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A19" w:rsidRPr="00913CCB" w:rsidRDefault="00672A19" w:rsidP="00672A19">
      <w:pPr>
        <w:rPr>
          <w:rFonts w:ascii="Times New Roman" w:hAnsi="Times New Roman" w:cs="Times New Roman"/>
          <w:b/>
        </w:rPr>
      </w:pPr>
      <w:r w:rsidRPr="00913CCB">
        <w:rPr>
          <w:rFonts w:ascii="Times New Roman" w:hAnsi="Times New Roman" w:cs="Times New Roman"/>
          <w:b/>
        </w:rPr>
        <w:t xml:space="preserve">        ROMANIA </w:t>
      </w:r>
    </w:p>
    <w:p w:rsidR="00672A19" w:rsidRPr="00913CCB" w:rsidRDefault="00672A19" w:rsidP="00672A19">
      <w:pPr>
        <w:rPr>
          <w:rFonts w:ascii="Times New Roman" w:hAnsi="Times New Roman" w:cs="Times New Roman"/>
          <w:b/>
        </w:rPr>
      </w:pPr>
      <w:r w:rsidRPr="00913CCB">
        <w:rPr>
          <w:rFonts w:ascii="Times New Roman" w:hAnsi="Times New Roman" w:cs="Times New Roman"/>
          <w:b/>
        </w:rPr>
        <w:t>JUDETUL VASLUI</w:t>
      </w:r>
    </w:p>
    <w:p w:rsidR="00672A19" w:rsidRPr="00913CCB" w:rsidRDefault="00672A19" w:rsidP="00672A19">
      <w:pPr>
        <w:rPr>
          <w:rFonts w:ascii="Times New Roman" w:hAnsi="Times New Roman" w:cs="Times New Roman"/>
          <w:b/>
        </w:rPr>
      </w:pPr>
      <w:r w:rsidRPr="00913CCB">
        <w:rPr>
          <w:rFonts w:ascii="Times New Roman" w:hAnsi="Times New Roman" w:cs="Times New Roman"/>
          <w:b/>
        </w:rPr>
        <w:t>COMUNA POGANA</w:t>
      </w:r>
    </w:p>
    <w:p w:rsidR="00672A19" w:rsidRPr="00913CCB" w:rsidRDefault="00672A19" w:rsidP="00672A19">
      <w:pPr>
        <w:rPr>
          <w:rFonts w:ascii="Times New Roman" w:hAnsi="Times New Roman" w:cs="Times New Roman"/>
          <w:b/>
        </w:rPr>
      </w:pPr>
      <w:r w:rsidRPr="00913CCB">
        <w:rPr>
          <w:rFonts w:ascii="Times New Roman" w:hAnsi="Times New Roman" w:cs="Times New Roman"/>
          <w:b/>
        </w:rPr>
        <w:t xml:space="preserve">          PRIMAR</w:t>
      </w:r>
    </w:p>
    <w:p w:rsidR="00672A19" w:rsidRPr="00913CCB" w:rsidRDefault="00672A19" w:rsidP="00672A19">
      <w:pPr>
        <w:jc w:val="center"/>
        <w:rPr>
          <w:rFonts w:ascii="Times New Roman" w:hAnsi="Times New Roman" w:cs="Times New Roman"/>
          <w:b/>
        </w:rPr>
      </w:pPr>
      <w:r w:rsidRPr="00913CCB">
        <w:rPr>
          <w:rFonts w:ascii="Times New Roman" w:hAnsi="Times New Roman" w:cs="Times New Roman"/>
          <w:b/>
        </w:rPr>
        <w:t xml:space="preserve">PROIECT DE HOTARARE </w:t>
      </w:r>
    </w:p>
    <w:p w:rsidR="00672A19" w:rsidRPr="00913CCB" w:rsidRDefault="00672A19" w:rsidP="00672A19">
      <w:pPr>
        <w:spacing w:line="276" w:lineRule="auto"/>
        <w:ind w:right="23"/>
        <w:jc w:val="center"/>
        <w:rPr>
          <w:rFonts w:ascii="Times New Roman" w:hAnsi="Times New Roman" w:cs="Times New Roman"/>
          <w:b/>
        </w:rPr>
      </w:pPr>
      <w:r w:rsidRPr="00913CCB">
        <w:rPr>
          <w:rFonts w:ascii="Times New Roman" w:hAnsi="Times New Roman" w:cs="Times New Roman"/>
          <w:b/>
        </w:rPr>
        <w:t>privind</w:t>
      </w:r>
      <w:r w:rsidRPr="00913CCB">
        <w:rPr>
          <w:rFonts w:ascii="Times New Roman" w:hAnsi="Times New Roman" w:cs="Times New Roman"/>
          <w:b/>
          <w:spacing w:val="-4"/>
        </w:rPr>
        <w:t xml:space="preserve"> </w:t>
      </w:r>
      <w:r w:rsidRPr="00913CCB">
        <w:rPr>
          <w:rFonts w:ascii="Times New Roman" w:hAnsi="Times New Roman" w:cs="Times New Roman"/>
          <w:b/>
        </w:rPr>
        <w:t>stabilirea</w:t>
      </w:r>
      <w:r w:rsidRPr="00913CCB">
        <w:rPr>
          <w:rFonts w:ascii="Times New Roman" w:hAnsi="Times New Roman" w:cs="Times New Roman"/>
          <w:b/>
          <w:spacing w:val="40"/>
        </w:rPr>
        <w:t xml:space="preserve"> </w:t>
      </w:r>
      <w:r w:rsidRPr="00913CCB">
        <w:rPr>
          <w:rFonts w:ascii="Times New Roman" w:hAnsi="Times New Roman" w:cs="Times New Roman"/>
          <w:b/>
        </w:rPr>
        <w:t>de</w:t>
      </w:r>
      <w:r w:rsidRPr="00913CCB">
        <w:rPr>
          <w:rFonts w:ascii="Times New Roman" w:hAnsi="Times New Roman" w:cs="Times New Roman"/>
          <w:b/>
          <w:spacing w:val="-5"/>
        </w:rPr>
        <w:t xml:space="preserve"> </w:t>
      </w:r>
      <w:r w:rsidRPr="00913CCB">
        <w:rPr>
          <w:rFonts w:ascii="Times New Roman" w:hAnsi="Times New Roman" w:cs="Times New Roman"/>
          <w:b/>
        </w:rPr>
        <w:t>măsuri</w:t>
      </w:r>
      <w:r w:rsidRPr="00913CCB">
        <w:rPr>
          <w:rFonts w:ascii="Times New Roman" w:hAnsi="Times New Roman" w:cs="Times New Roman"/>
          <w:b/>
          <w:spacing w:val="-4"/>
        </w:rPr>
        <w:t xml:space="preserve"> </w:t>
      </w:r>
      <w:r w:rsidRPr="00913CCB">
        <w:rPr>
          <w:rFonts w:ascii="Times New Roman" w:hAnsi="Times New Roman" w:cs="Times New Roman"/>
          <w:b/>
        </w:rPr>
        <w:t>necesare</w:t>
      </w:r>
      <w:r w:rsidRPr="00913CCB">
        <w:rPr>
          <w:rFonts w:ascii="Times New Roman" w:hAnsi="Times New Roman" w:cs="Times New Roman"/>
          <w:b/>
          <w:spacing w:val="-5"/>
        </w:rPr>
        <w:t xml:space="preserve"> </w:t>
      </w:r>
      <w:r w:rsidRPr="00913CCB">
        <w:rPr>
          <w:rFonts w:ascii="Times New Roman" w:hAnsi="Times New Roman" w:cs="Times New Roman"/>
          <w:b/>
        </w:rPr>
        <w:t>pentru</w:t>
      </w:r>
      <w:r w:rsidRPr="00913CCB">
        <w:rPr>
          <w:rFonts w:ascii="Times New Roman" w:hAnsi="Times New Roman" w:cs="Times New Roman"/>
          <w:b/>
          <w:spacing w:val="-4"/>
        </w:rPr>
        <w:t xml:space="preserve"> </w:t>
      </w:r>
      <w:r w:rsidRPr="00913CCB">
        <w:rPr>
          <w:rFonts w:ascii="Times New Roman" w:hAnsi="Times New Roman" w:cs="Times New Roman"/>
          <w:b/>
        </w:rPr>
        <w:t>interzicerea</w:t>
      </w:r>
      <w:r w:rsidRPr="00913CCB">
        <w:rPr>
          <w:rFonts w:ascii="Times New Roman" w:hAnsi="Times New Roman" w:cs="Times New Roman"/>
          <w:b/>
          <w:spacing w:val="-4"/>
        </w:rPr>
        <w:t xml:space="preserve"> </w:t>
      </w:r>
      <w:r w:rsidRPr="00913CCB">
        <w:rPr>
          <w:rFonts w:ascii="Times New Roman" w:hAnsi="Times New Roman" w:cs="Times New Roman"/>
          <w:b/>
        </w:rPr>
        <w:t>abandonării,</w:t>
      </w:r>
      <w:r w:rsidRPr="00913CCB">
        <w:rPr>
          <w:rFonts w:ascii="Times New Roman" w:hAnsi="Times New Roman" w:cs="Times New Roman"/>
          <w:b/>
          <w:spacing w:val="-4"/>
        </w:rPr>
        <w:t xml:space="preserve"> </w:t>
      </w:r>
      <w:r w:rsidRPr="00913CCB">
        <w:rPr>
          <w:rFonts w:ascii="Times New Roman" w:hAnsi="Times New Roman" w:cs="Times New Roman"/>
          <w:b/>
        </w:rPr>
        <w:t>aruncării</w:t>
      </w:r>
      <w:r w:rsidRPr="00913CCB">
        <w:rPr>
          <w:rFonts w:ascii="Times New Roman" w:hAnsi="Times New Roman" w:cs="Times New Roman"/>
          <w:b/>
          <w:spacing w:val="-4"/>
        </w:rPr>
        <w:t xml:space="preserve"> </w:t>
      </w:r>
      <w:r w:rsidRPr="00913CCB">
        <w:rPr>
          <w:rFonts w:ascii="Times New Roman" w:hAnsi="Times New Roman" w:cs="Times New Roman"/>
          <w:b/>
        </w:rPr>
        <w:t>sau gestionării neconforme</w:t>
      </w:r>
      <w:r w:rsidRPr="00913CCB">
        <w:rPr>
          <w:rFonts w:ascii="Times New Roman" w:hAnsi="Times New Roman" w:cs="Times New Roman"/>
          <w:b/>
          <w:spacing w:val="80"/>
        </w:rPr>
        <w:t xml:space="preserve"> </w:t>
      </w:r>
      <w:r w:rsidRPr="00913CCB">
        <w:rPr>
          <w:rFonts w:ascii="Times New Roman" w:hAnsi="Times New Roman" w:cs="Times New Roman"/>
          <w:b/>
        </w:rPr>
        <w:t>a</w:t>
      </w:r>
      <w:r w:rsidRPr="00913CCB">
        <w:rPr>
          <w:rFonts w:ascii="Times New Roman" w:hAnsi="Times New Roman" w:cs="Times New Roman"/>
          <w:b/>
          <w:spacing w:val="40"/>
        </w:rPr>
        <w:t xml:space="preserve"> </w:t>
      </w:r>
      <w:r w:rsidRPr="00913CCB">
        <w:rPr>
          <w:rFonts w:ascii="Times New Roman" w:hAnsi="Times New Roman" w:cs="Times New Roman"/>
          <w:b/>
        </w:rPr>
        <w:t>deșeurilor</w:t>
      </w:r>
      <w:r w:rsidRPr="00913CCB">
        <w:rPr>
          <w:rFonts w:ascii="Times New Roman" w:hAnsi="Times New Roman" w:cs="Times New Roman"/>
          <w:b/>
          <w:spacing w:val="40"/>
        </w:rPr>
        <w:t xml:space="preserve"> </w:t>
      </w:r>
      <w:r w:rsidRPr="00913CCB">
        <w:rPr>
          <w:rFonts w:ascii="Times New Roman" w:hAnsi="Times New Roman" w:cs="Times New Roman"/>
          <w:b/>
        </w:rPr>
        <w:t>pe raza comunei Pogana</w:t>
      </w:r>
    </w:p>
    <w:p w:rsidR="00672A19" w:rsidRPr="00913CCB" w:rsidRDefault="00672A19" w:rsidP="00672A19">
      <w:pPr>
        <w:jc w:val="both"/>
        <w:rPr>
          <w:rFonts w:ascii="Times New Roman" w:hAnsi="Times New Roman" w:cs="Times New Roman"/>
          <w:lang w:val="ro-RO"/>
        </w:rPr>
      </w:pPr>
    </w:p>
    <w:p w:rsidR="005F0C8C" w:rsidRPr="00913CCB" w:rsidRDefault="00672A19" w:rsidP="005F0C8C">
      <w:pPr>
        <w:pStyle w:val="NoSpacing"/>
        <w:spacing w:line="276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3CCB">
        <w:rPr>
          <w:rFonts w:ascii="Times New Roman" w:hAnsi="Times New Roman" w:cs="Times New Roman"/>
          <w:b/>
          <w:sz w:val="24"/>
          <w:szCs w:val="24"/>
        </w:rPr>
        <w:t>Având în vedere:</w:t>
      </w:r>
    </w:p>
    <w:p w:rsidR="005F0C8C" w:rsidRPr="00913CCB" w:rsidRDefault="005F0C8C" w:rsidP="005F0C8C">
      <w:pPr>
        <w:pStyle w:val="ListParagraph"/>
        <w:widowControl/>
        <w:spacing w:after="160" w:line="278" w:lineRule="auto"/>
        <w:ind w:left="720"/>
        <w:contextualSpacing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 xml:space="preserve">Referatul de aprobare al primarului comunei Pogana, </w:t>
      </w:r>
    </w:p>
    <w:p w:rsidR="005F0C8C" w:rsidRPr="00913CCB" w:rsidRDefault="005F0C8C" w:rsidP="005F0C8C">
      <w:pPr>
        <w:pStyle w:val="ListParagraph"/>
        <w:widowControl/>
        <w:spacing w:after="160" w:line="278" w:lineRule="auto"/>
        <w:ind w:left="720"/>
        <w:contextualSpacing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>Raportul de specialitate al compartimentului de resort din aparatul de specialitate,</w:t>
      </w:r>
    </w:p>
    <w:p w:rsidR="005F0C8C" w:rsidRPr="00913CCB" w:rsidRDefault="005F0C8C" w:rsidP="005F0C8C">
      <w:pPr>
        <w:pStyle w:val="ListParagraph"/>
        <w:widowControl/>
        <w:spacing w:after="160" w:line="278" w:lineRule="auto"/>
        <w:ind w:left="72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 xml:space="preserve">Avizul consultativ al comisiei  </w:t>
      </w:r>
      <w:r w:rsidRPr="00913CCB">
        <w:rPr>
          <w:rStyle w:val="Emphasis"/>
          <w:rFonts w:ascii="Times New Roman" w:hAnsi="Times New Roman"/>
          <w:b/>
          <w:sz w:val="24"/>
          <w:szCs w:val="24"/>
        </w:rPr>
        <w:t>de specialitate pentru</w:t>
      </w:r>
      <w:r w:rsidRPr="00913CCB">
        <w:rPr>
          <w:rFonts w:ascii="Times New Roman" w:hAnsi="Times New Roman"/>
          <w:b/>
          <w:sz w:val="24"/>
          <w:szCs w:val="24"/>
        </w:rPr>
        <w:t xml:space="preserve"> agricultura , gospodarire comunala , amenajarea teritoriului , urbanism , protectia mediului si turism</w:t>
      </w:r>
    </w:p>
    <w:p w:rsidR="005F0C8C" w:rsidRPr="00913CCB" w:rsidRDefault="005F0C8C" w:rsidP="00913CCB">
      <w:pPr>
        <w:pStyle w:val="ListParagraph"/>
        <w:widowControl/>
        <w:spacing w:after="160"/>
        <w:ind w:left="720"/>
        <w:contextualSpacing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>În conformitate cu :</w:t>
      </w:r>
    </w:p>
    <w:p w:rsidR="00672A19" w:rsidRPr="00913CCB" w:rsidRDefault="00672A19" w:rsidP="00913CCB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13CCB">
        <w:rPr>
          <w:rFonts w:ascii="Times New Roman" w:hAnsi="Times New Roman" w:cs="Times New Roman"/>
          <w:b/>
          <w:sz w:val="24"/>
          <w:szCs w:val="24"/>
        </w:rPr>
        <w:t xml:space="preserve">art. 121 alin. (1) și alin. (2) din Constituția României, republicată, </w:t>
      </w:r>
    </w:p>
    <w:p w:rsidR="00672A19" w:rsidRPr="00913CCB" w:rsidRDefault="00672A19" w:rsidP="00913CCB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13CCB">
        <w:rPr>
          <w:rFonts w:ascii="Times New Roman" w:hAnsi="Times New Roman" w:cs="Times New Roman"/>
          <w:b/>
          <w:sz w:val="24"/>
          <w:szCs w:val="24"/>
        </w:rPr>
        <w:t xml:space="preserve">art. 3, art. 4 și art. 6 paragraful 1 din Carta europeană a autonomiei locale, adoptată la Strasbourg la 15 octombrie 1985, ratificată prin Legea nr. 199/1997, </w:t>
      </w:r>
    </w:p>
    <w:p w:rsidR="00672A19" w:rsidRPr="00913CCB" w:rsidRDefault="00672A19" w:rsidP="00913CCB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13CCB">
        <w:rPr>
          <w:rFonts w:ascii="Times New Roman" w:hAnsi="Times New Roman" w:cs="Times New Roman"/>
          <w:b/>
          <w:sz w:val="24"/>
          <w:szCs w:val="24"/>
        </w:rPr>
        <w:t>art. 7 alin. (2) din Codul Civil;</w:t>
      </w:r>
    </w:p>
    <w:p w:rsidR="00672A19" w:rsidRPr="00913CCB" w:rsidRDefault="00672A19" w:rsidP="00913CCB">
      <w:pPr>
        <w:pStyle w:val="ListParagraph"/>
        <w:numPr>
          <w:ilvl w:val="0"/>
          <w:numId w:val="20"/>
        </w:numPr>
        <w:tabs>
          <w:tab w:val="left" w:pos="243"/>
        </w:tabs>
        <w:autoSpaceDE w:val="0"/>
        <w:autoSpaceDN w:val="0"/>
        <w:spacing w:before="1"/>
        <w:ind w:right="13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3CCB">
        <w:rPr>
          <w:rFonts w:ascii="Times New Roman" w:hAnsi="Times New Roman" w:cs="Times New Roman"/>
          <w:b/>
          <w:sz w:val="24"/>
          <w:szCs w:val="24"/>
        </w:rPr>
        <w:t>art.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30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alin.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(1)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lit.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c)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si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art.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80-83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din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Legea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nr.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24/2000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privind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normele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de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tehnică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legislativă pentru elaborarea actelor normative;</w:t>
      </w:r>
    </w:p>
    <w:p w:rsidR="00672A19" w:rsidRPr="00913CCB" w:rsidRDefault="00672A19" w:rsidP="00913CCB">
      <w:pPr>
        <w:pStyle w:val="ListParagraph"/>
        <w:numPr>
          <w:ilvl w:val="0"/>
          <w:numId w:val="20"/>
        </w:numPr>
        <w:tabs>
          <w:tab w:val="left" w:pos="243"/>
        </w:tabs>
        <w:autoSpaceDE w:val="0"/>
        <w:autoSpaceDN w:val="0"/>
        <w:spacing w:before="1"/>
        <w:ind w:right="13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3CCB">
        <w:rPr>
          <w:rFonts w:ascii="Times New Roman" w:hAnsi="Times New Roman" w:cs="Times New Roman"/>
          <w:b/>
          <w:sz w:val="24"/>
          <w:szCs w:val="24"/>
        </w:rPr>
        <w:t>art.</w:t>
      </w:r>
      <w:r w:rsidRPr="00913CCB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7</w:t>
      </w:r>
      <w:r w:rsidRPr="00913CCB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din</w:t>
      </w:r>
      <w:r w:rsidRPr="00913CCB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Legea</w:t>
      </w:r>
      <w:r w:rsidRPr="00913CCB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nr.</w:t>
      </w:r>
      <w:r w:rsidRPr="00913CCB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52/2003</w:t>
      </w:r>
      <w:r w:rsidRPr="00913CCB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privind</w:t>
      </w:r>
      <w:r w:rsidRPr="00913CCB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transparenţa</w:t>
      </w:r>
      <w:r w:rsidRPr="00913CCB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decizională</w:t>
      </w:r>
      <w:r w:rsidRPr="00913CCB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în</w:t>
      </w:r>
      <w:r w:rsidRPr="00913CCB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administraţia</w:t>
      </w:r>
      <w:r w:rsidRPr="00913CCB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pacing w:val="-2"/>
          <w:sz w:val="24"/>
          <w:szCs w:val="24"/>
        </w:rPr>
        <w:t>publică;</w:t>
      </w:r>
    </w:p>
    <w:p w:rsidR="00672A19" w:rsidRPr="00913CCB" w:rsidRDefault="00672A19" w:rsidP="00913CCB">
      <w:pPr>
        <w:pStyle w:val="ListParagraph"/>
        <w:numPr>
          <w:ilvl w:val="0"/>
          <w:numId w:val="20"/>
        </w:numPr>
        <w:tabs>
          <w:tab w:val="left" w:pos="243"/>
        </w:tabs>
        <w:autoSpaceDE w:val="0"/>
        <w:autoSpaceDN w:val="0"/>
        <w:spacing w:before="1"/>
        <w:ind w:right="13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3CCB">
        <w:rPr>
          <w:rFonts w:ascii="Times New Roman" w:hAnsi="Times New Roman" w:cs="Times New Roman"/>
          <w:b/>
          <w:sz w:val="24"/>
          <w:szCs w:val="24"/>
        </w:rPr>
        <w:t>art.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l,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art.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2,</w:t>
      </w:r>
      <w:r w:rsidRPr="00913CCB">
        <w:rPr>
          <w:rFonts w:ascii="Times New Roman" w:hAnsi="Times New Roman" w:cs="Times New Roman"/>
          <w:b/>
          <w:sz w:val="24"/>
          <w:szCs w:val="24"/>
        </w:rPr>
        <w:tab/>
        <w:t>alin.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(2)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şi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alin.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(3),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art.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4,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alin.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(l),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art.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60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alin. 1,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pct.A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şi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alin.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(2)</w:t>
      </w:r>
      <w:r w:rsidRPr="00913CCB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din Ordonanţa de Urgenţă a Guvernului nr. 92/2021 privind regimul deşeurilor;</w:t>
      </w:r>
    </w:p>
    <w:p w:rsidR="00672A19" w:rsidRPr="00913CCB" w:rsidRDefault="00672A19" w:rsidP="00913CCB">
      <w:pPr>
        <w:pStyle w:val="ListParagraph"/>
        <w:numPr>
          <w:ilvl w:val="0"/>
          <w:numId w:val="20"/>
        </w:numPr>
        <w:tabs>
          <w:tab w:val="left" w:pos="243"/>
        </w:tabs>
        <w:autoSpaceDE w:val="0"/>
        <w:autoSpaceDN w:val="0"/>
        <w:spacing w:before="1"/>
        <w:ind w:right="13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3CCB">
        <w:rPr>
          <w:rFonts w:ascii="Times New Roman" w:hAnsi="Times New Roman" w:cs="Times New Roman"/>
          <w:b/>
          <w:sz w:val="24"/>
          <w:szCs w:val="24"/>
        </w:rPr>
        <w:t>O.G.</w:t>
      </w:r>
      <w:r w:rsidRPr="00913CC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nr.2/2001</w:t>
      </w:r>
      <w:r w:rsidRPr="00913CCB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privind</w:t>
      </w:r>
      <w:r w:rsidRPr="00913CCB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regimul</w:t>
      </w:r>
      <w:r w:rsidRPr="00913CCB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juridic</w:t>
      </w:r>
      <w:r w:rsidRPr="00913CC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al</w:t>
      </w:r>
      <w:r w:rsidRPr="00913CCB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contravențiilor,</w:t>
      </w:r>
      <w:r w:rsidRPr="00913CCB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cu</w:t>
      </w:r>
      <w:r w:rsidRPr="00913CCB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z w:val="24"/>
          <w:szCs w:val="24"/>
        </w:rPr>
        <w:t>modificările</w:t>
      </w:r>
      <w:r w:rsidRPr="00913CC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13CCB">
        <w:rPr>
          <w:rFonts w:ascii="Times New Roman" w:hAnsi="Times New Roman" w:cs="Times New Roman"/>
          <w:b/>
          <w:spacing w:val="-2"/>
          <w:sz w:val="24"/>
          <w:szCs w:val="24"/>
        </w:rPr>
        <w:t>ulterioare;</w:t>
      </w:r>
    </w:p>
    <w:p w:rsidR="00672A19" w:rsidRPr="00913CCB" w:rsidRDefault="00672A19" w:rsidP="00913CCB">
      <w:pPr>
        <w:ind w:left="709" w:right="136" w:firstLine="11"/>
        <w:jc w:val="both"/>
        <w:rPr>
          <w:rFonts w:ascii="Times New Roman" w:hAnsi="Times New Roman" w:cs="Times New Roman"/>
          <w:b/>
        </w:rPr>
      </w:pPr>
      <w:r w:rsidRPr="00913CCB">
        <w:rPr>
          <w:rFonts w:ascii="Times New Roman" w:hAnsi="Times New Roman" w:cs="Times New Roman"/>
          <w:b/>
        </w:rPr>
        <w:t xml:space="preserve">În temeiul prevederilor art. 129 alin. 1 şi 2 lit. d, alin. 7 lit. c, art. 139 alin. 1 şi alin. 3 lit.g din Codul Administrativ, aprobat prin Ordonanţa de urgenţă a Guvernului României nr. 57/2019; </w:t>
      </w:r>
    </w:p>
    <w:p w:rsidR="00672A19" w:rsidRPr="00913CCB" w:rsidRDefault="00672A19" w:rsidP="00672A19">
      <w:pPr>
        <w:pStyle w:val="NoSpacing"/>
        <w:ind w:left="720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>In temeiul :</w:t>
      </w:r>
    </w:p>
    <w:p w:rsidR="00672A19" w:rsidRPr="00913CCB" w:rsidRDefault="00672A19" w:rsidP="00672A19">
      <w:pPr>
        <w:pStyle w:val="NoSpacing"/>
        <w:ind w:left="720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 xml:space="preserve">     - Prevederilor art 136  din OUG 57/2019 – Codul  Administrativ ;</w:t>
      </w:r>
    </w:p>
    <w:p w:rsidR="00672A19" w:rsidRPr="00913CCB" w:rsidRDefault="00672A19" w:rsidP="00672A19">
      <w:pPr>
        <w:pStyle w:val="NoSpacing"/>
        <w:ind w:left="720"/>
        <w:jc w:val="both"/>
        <w:rPr>
          <w:rFonts w:ascii="Times New Roman" w:hAnsi="Times New Roman"/>
          <w:b/>
          <w:sz w:val="24"/>
          <w:szCs w:val="24"/>
          <w:lang w:val="ro-RO"/>
        </w:rPr>
      </w:pPr>
    </w:p>
    <w:p w:rsidR="00672A19" w:rsidRPr="00913CCB" w:rsidRDefault="00672A19" w:rsidP="00672A19">
      <w:pPr>
        <w:pStyle w:val="NoSpacing"/>
        <w:ind w:left="720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>Gîfu Maricel , primarul Comunei Pogana ,</w:t>
      </w:r>
    </w:p>
    <w:p w:rsidR="00672A19" w:rsidRPr="00913CCB" w:rsidRDefault="00672A19" w:rsidP="00672A19">
      <w:pPr>
        <w:pStyle w:val="NoSpacing"/>
        <w:ind w:left="720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>Propun :</w:t>
      </w:r>
    </w:p>
    <w:p w:rsidR="00846565" w:rsidRPr="00913CCB" w:rsidRDefault="00846565" w:rsidP="00846565">
      <w:pPr>
        <w:spacing w:before="271" w:line="276" w:lineRule="auto"/>
        <w:ind w:left="709" w:right="67" w:firstLine="10"/>
        <w:jc w:val="both"/>
        <w:rPr>
          <w:rFonts w:ascii="Times New Roman" w:hAnsi="Times New Roman" w:cs="Times New Roman"/>
        </w:rPr>
      </w:pPr>
      <w:r w:rsidRPr="00913CCB">
        <w:rPr>
          <w:rFonts w:ascii="Times New Roman" w:hAnsi="Times New Roman" w:cs="Times New Roman"/>
          <w:b/>
        </w:rPr>
        <w:t>Art.1.</w:t>
      </w:r>
      <w:r w:rsidRPr="00913CCB">
        <w:rPr>
          <w:rFonts w:ascii="Times New Roman" w:hAnsi="Times New Roman" w:cs="Times New Roman"/>
          <w:b/>
          <w:i/>
        </w:rPr>
        <w:t xml:space="preserve"> </w:t>
      </w:r>
      <w:r w:rsidRPr="00913CCB">
        <w:rPr>
          <w:rFonts w:ascii="Times New Roman" w:hAnsi="Times New Roman" w:cs="Times New Roman"/>
        </w:rPr>
        <w:t xml:space="preserve">Se aprobă </w:t>
      </w:r>
      <w:r w:rsidRPr="00913CCB">
        <w:rPr>
          <w:rFonts w:ascii="Times New Roman" w:hAnsi="Times New Roman" w:cs="Times New Roman"/>
          <w:b/>
        </w:rPr>
        <w:t>Planul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de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măsuri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necesare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pentru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interzicerea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abandonării,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aruncării necontrolate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a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deșeurilor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sau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gestionării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neconforme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a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deșeurilor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pe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raza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comunei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  <w:lang w:val="pt-BR"/>
        </w:rPr>
        <w:t>Pogana</w:t>
      </w:r>
      <w:r w:rsidRPr="00913CCB">
        <w:rPr>
          <w:rFonts w:ascii="Times New Roman" w:hAnsi="Times New Roman" w:cs="Times New Roman"/>
          <w:b/>
        </w:rPr>
        <w:t>,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județul</w:t>
      </w:r>
      <w:r w:rsidRPr="00913CCB">
        <w:rPr>
          <w:rFonts w:ascii="Times New Roman" w:hAnsi="Times New Roman" w:cs="Times New Roman"/>
        </w:rPr>
        <w:t xml:space="preserve"> </w:t>
      </w:r>
      <w:r w:rsidRPr="00913CCB">
        <w:rPr>
          <w:rFonts w:ascii="Times New Roman" w:hAnsi="Times New Roman" w:cs="Times New Roman"/>
          <w:b/>
        </w:rPr>
        <w:t>Vaslui”,</w:t>
      </w:r>
      <w:r w:rsidRPr="00913CCB">
        <w:rPr>
          <w:rFonts w:ascii="Times New Roman" w:hAnsi="Times New Roman" w:cs="Times New Roman"/>
        </w:rPr>
        <w:t xml:space="preserve"> conform Anexei care face parte integrantă la prezenta hotărâre</w:t>
      </w:r>
    </w:p>
    <w:p w:rsidR="00672A19" w:rsidRPr="00913CCB" w:rsidRDefault="00846565" w:rsidP="00846565">
      <w:pPr>
        <w:pStyle w:val="BodyText"/>
        <w:spacing w:line="276" w:lineRule="auto"/>
        <w:ind w:left="709" w:right="71" w:firstLine="10"/>
        <w:rPr>
          <w:rFonts w:ascii="Times New Roman" w:hAnsi="Times New Roman"/>
          <w:i/>
          <w:sz w:val="24"/>
        </w:rPr>
      </w:pPr>
      <w:r w:rsidRPr="00913CCB">
        <w:rPr>
          <w:rFonts w:ascii="Times New Roman" w:hAnsi="Times New Roman"/>
          <w:b/>
          <w:sz w:val="24"/>
        </w:rPr>
        <w:t>Art.2.</w:t>
      </w:r>
      <w:r w:rsidRPr="00913CCB">
        <w:rPr>
          <w:rFonts w:ascii="Times New Roman" w:hAnsi="Times New Roman"/>
          <w:sz w:val="24"/>
        </w:rPr>
        <w:t xml:space="preserve"> Primarul comunei </w:t>
      </w:r>
      <w:r w:rsidRPr="00913CCB">
        <w:rPr>
          <w:rFonts w:ascii="Times New Roman" w:hAnsi="Times New Roman"/>
          <w:b/>
          <w:sz w:val="24"/>
          <w:lang w:val="pt-BR"/>
        </w:rPr>
        <w:t>Pogana</w:t>
      </w:r>
      <w:r w:rsidRPr="00913CCB">
        <w:rPr>
          <w:rFonts w:ascii="Times New Roman" w:hAnsi="Times New Roman"/>
          <w:sz w:val="24"/>
        </w:rPr>
        <w:t>, prin compartimentele de specialitate, va duce la îndeplinire prevederile prezentei hotărâri</w:t>
      </w:r>
      <w:r w:rsidRPr="00913CCB">
        <w:rPr>
          <w:rFonts w:ascii="Times New Roman" w:hAnsi="Times New Roman"/>
          <w:i/>
          <w:sz w:val="24"/>
        </w:rPr>
        <w:t xml:space="preserve">. </w:t>
      </w:r>
      <w:r w:rsidR="00672A19" w:rsidRPr="00913CCB">
        <w:rPr>
          <w:rFonts w:ascii="Times New Roman" w:hAnsi="Times New Roman"/>
          <w:b/>
          <w:sz w:val="24"/>
        </w:rPr>
        <w:t>;</w:t>
      </w:r>
    </w:p>
    <w:p w:rsidR="00672A19" w:rsidRPr="00913CCB" w:rsidRDefault="00672A19" w:rsidP="00846565">
      <w:pPr>
        <w:pStyle w:val="NoSpacing"/>
        <w:ind w:left="709" w:right="360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u w:val="single"/>
          <w:lang w:val="ro-RO"/>
        </w:rPr>
        <w:t>Art.3</w:t>
      </w:r>
      <w:r w:rsidRPr="00913CCB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Pr="00913CCB">
        <w:rPr>
          <w:rFonts w:ascii="Times New Roman" w:hAnsi="Times New Roman"/>
          <w:b/>
          <w:sz w:val="24"/>
          <w:szCs w:val="24"/>
        </w:rPr>
        <w:t>Secretarul general al unitatii administrative – terit</w:t>
      </w:r>
      <w:r w:rsidR="00846565" w:rsidRPr="00913CCB">
        <w:rPr>
          <w:rFonts w:ascii="Times New Roman" w:hAnsi="Times New Roman"/>
          <w:b/>
          <w:sz w:val="24"/>
          <w:szCs w:val="24"/>
        </w:rPr>
        <w:t xml:space="preserve">oriale va comunica proiectul </w:t>
      </w:r>
      <w:r w:rsidRPr="00913CCB">
        <w:rPr>
          <w:rFonts w:ascii="Times New Roman" w:hAnsi="Times New Roman"/>
          <w:b/>
          <w:sz w:val="24"/>
          <w:szCs w:val="24"/>
        </w:rPr>
        <w:t>de hotarare urmatorilor :</w:t>
      </w:r>
    </w:p>
    <w:p w:rsidR="00672A19" w:rsidRPr="00913CCB" w:rsidRDefault="00672A19" w:rsidP="00672A19">
      <w:pPr>
        <w:pStyle w:val="NoSpacing"/>
        <w:ind w:left="1080" w:right="360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 xml:space="preserve">a) compartimentului de specialitate din cadrul primariei (termen de depunere a raportului    de specialitate </w:t>
      </w:r>
      <w:r w:rsidR="00846565" w:rsidRPr="00913CCB">
        <w:rPr>
          <w:rFonts w:ascii="Times New Roman" w:hAnsi="Times New Roman"/>
          <w:b/>
          <w:sz w:val="24"/>
          <w:szCs w:val="24"/>
          <w:lang w:val="ro-RO"/>
        </w:rPr>
        <w:t>24</w:t>
      </w:r>
      <w:r w:rsidRPr="00913CCB">
        <w:rPr>
          <w:rFonts w:ascii="Times New Roman" w:hAnsi="Times New Roman"/>
          <w:b/>
          <w:sz w:val="24"/>
          <w:szCs w:val="24"/>
          <w:lang w:val="ro-RO"/>
        </w:rPr>
        <w:t>/10/ 2025 ) ;</w:t>
      </w:r>
    </w:p>
    <w:p w:rsidR="00672A19" w:rsidRPr="00913CCB" w:rsidRDefault="00672A19" w:rsidP="00672A19">
      <w:pPr>
        <w:pStyle w:val="NoSpacing"/>
        <w:ind w:left="900" w:right="360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 xml:space="preserve">   b) comisiilor de specialitate ale consiliului local in vederea dezbaterilor si intocmirii</w:t>
      </w:r>
      <w:r w:rsidRPr="00913CCB">
        <w:rPr>
          <w:rFonts w:ascii="Times New Roman" w:hAnsi="Times New Roman"/>
          <w:b/>
          <w:sz w:val="24"/>
          <w:szCs w:val="24"/>
          <w:lang w:val="ro-RO"/>
        </w:rPr>
        <w:tab/>
        <w:t>avizelor (termen de depunere a avizelor 24.10.2025 )</w:t>
      </w:r>
    </w:p>
    <w:p w:rsidR="00672A19" w:rsidRPr="00913CCB" w:rsidRDefault="00672A19" w:rsidP="00672A19">
      <w:pPr>
        <w:pStyle w:val="NoSpacing"/>
        <w:ind w:left="720"/>
        <w:jc w:val="both"/>
        <w:rPr>
          <w:rFonts w:ascii="Times New Roman" w:hAnsi="Times New Roman"/>
          <w:b/>
          <w:sz w:val="24"/>
          <w:szCs w:val="24"/>
          <w:lang w:val="ro-RO"/>
        </w:rPr>
      </w:pPr>
      <w:bookmarkStart w:id="0" w:name="_GoBack"/>
      <w:bookmarkEnd w:id="0"/>
    </w:p>
    <w:p w:rsidR="00672A19" w:rsidRPr="00913CCB" w:rsidRDefault="00672A19" w:rsidP="00672A19">
      <w:pPr>
        <w:pStyle w:val="NoSpacing"/>
        <w:ind w:left="720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 xml:space="preserve">            Initiator,                                                                                      Avizat,</w:t>
      </w:r>
    </w:p>
    <w:p w:rsidR="00672A19" w:rsidRPr="00913CCB" w:rsidRDefault="00672A19" w:rsidP="00672A19">
      <w:pPr>
        <w:pStyle w:val="NoSpacing"/>
        <w:ind w:left="720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913CCB">
        <w:rPr>
          <w:rFonts w:ascii="Times New Roman" w:hAnsi="Times New Roman"/>
          <w:b/>
          <w:sz w:val="24"/>
          <w:szCs w:val="24"/>
          <w:lang w:val="ro-RO"/>
        </w:rPr>
        <w:t xml:space="preserve">          Primar                                                         Secretar general delegat U.A.T.</w:t>
      </w:r>
    </w:p>
    <w:p w:rsidR="00846565" w:rsidRPr="008B6BFC" w:rsidRDefault="00672A19" w:rsidP="00846565">
      <w:pPr>
        <w:rPr>
          <w:rFonts w:ascii="Times New Roman" w:hAnsi="Times New Roman" w:cs="Times New Roman"/>
          <w:b/>
        </w:rPr>
      </w:pPr>
      <w:r w:rsidRPr="00913CCB">
        <w:rPr>
          <w:rFonts w:ascii="Times New Roman" w:hAnsi="Times New Roman"/>
          <w:b/>
        </w:rPr>
        <w:tab/>
        <w:t xml:space="preserve">          Gîfu Maricel                                                                    </w:t>
      </w:r>
      <w:r w:rsidRPr="00913CCB">
        <w:rPr>
          <w:rFonts w:ascii="Times New Roman" w:hAnsi="Times New Roman" w:cs="Times New Roman"/>
          <w:b/>
        </w:rPr>
        <w:t>Ribiță Corina Daniela</w:t>
      </w:r>
    </w:p>
    <w:sectPr w:rsidR="00846565" w:rsidRPr="008B6BFC" w:rsidSect="004B27F6">
      <w:pgSz w:w="12240" w:h="15840"/>
      <w:pgMar w:top="640" w:right="900" w:bottom="1120" w:left="1080" w:header="0" w:footer="92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D0A" w:rsidRDefault="00546D0A" w:rsidP="00C67CF8">
      <w:r>
        <w:separator/>
      </w:r>
    </w:p>
  </w:endnote>
  <w:endnote w:type="continuationSeparator" w:id="1">
    <w:p w:rsidR="00546D0A" w:rsidRDefault="00546D0A" w:rsidP="00C67C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font279">
    <w:altName w:val="MS Gothic"/>
    <w:charset w:val="80"/>
    <w:family w:val="auto"/>
    <w:pitch w:val="fixed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D0A" w:rsidRDefault="00546D0A" w:rsidP="00C67CF8">
      <w:r>
        <w:separator/>
      </w:r>
    </w:p>
  </w:footnote>
  <w:footnote w:type="continuationSeparator" w:id="1">
    <w:p w:rsidR="00546D0A" w:rsidRDefault="00546D0A" w:rsidP="00C67C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9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1649"/>
    <w:multiLevelType w:val="hybridMultilevel"/>
    <w:tmpl w:val="00006DF1"/>
    <w:lvl w:ilvl="0" w:tplc="00005AF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2CD6"/>
    <w:multiLevelType w:val="hybridMultilevel"/>
    <w:tmpl w:val="000072AE"/>
    <w:lvl w:ilvl="0" w:tplc="00006952">
      <w:start w:val="60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0005F9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6784"/>
    <w:multiLevelType w:val="hybridMultilevel"/>
    <w:tmpl w:val="00004AE1"/>
    <w:lvl w:ilvl="0" w:tplc="00003D6C">
      <w:start w:val="35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6E6637F"/>
    <w:multiLevelType w:val="hybridMultilevel"/>
    <w:tmpl w:val="EBFE17C2"/>
    <w:lvl w:ilvl="0" w:tplc="57FE3B78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0921575E"/>
    <w:multiLevelType w:val="hybridMultilevel"/>
    <w:tmpl w:val="F4AE62A2"/>
    <w:lvl w:ilvl="0" w:tplc="3506904C">
      <w:start w:val="1"/>
      <w:numFmt w:val="lowerLetter"/>
      <w:lvlText w:val="%1)"/>
      <w:lvlJc w:val="left"/>
      <w:pPr>
        <w:ind w:left="239" w:hanging="238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ro-RO" w:eastAsia="en-US" w:bidi="ar-SA"/>
      </w:rPr>
    </w:lvl>
    <w:lvl w:ilvl="1" w:tplc="18724B68">
      <w:numFmt w:val="bullet"/>
      <w:lvlText w:val="•"/>
      <w:lvlJc w:val="left"/>
      <w:pPr>
        <w:ind w:left="1179" w:hanging="238"/>
      </w:pPr>
      <w:rPr>
        <w:rFonts w:hint="default"/>
        <w:lang w:val="ro-RO" w:eastAsia="en-US" w:bidi="ar-SA"/>
      </w:rPr>
    </w:lvl>
    <w:lvl w:ilvl="2" w:tplc="25185604">
      <w:numFmt w:val="bullet"/>
      <w:lvlText w:val="•"/>
      <w:lvlJc w:val="left"/>
      <w:pPr>
        <w:ind w:left="2118" w:hanging="238"/>
      </w:pPr>
      <w:rPr>
        <w:rFonts w:hint="default"/>
        <w:lang w:val="ro-RO" w:eastAsia="en-US" w:bidi="ar-SA"/>
      </w:rPr>
    </w:lvl>
    <w:lvl w:ilvl="3" w:tplc="2C2E633C">
      <w:numFmt w:val="bullet"/>
      <w:lvlText w:val="•"/>
      <w:lvlJc w:val="left"/>
      <w:pPr>
        <w:ind w:left="3057" w:hanging="238"/>
      </w:pPr>
      <w:rPr>
        <w:rFonts w:hint="default"/>
        <w:lang w:val="ro-RO" w:eastAsia="en-US" w:bidi="ar-SA"/>
      </w:rPr>
    </w:lvl>
    <w:lvl w:ilvl="4" w:tplc="63D2F3B8">
      <w:numFmt w:val="bullet"/>
      <w:lvlText w:val="•"/>
      <w:lvlJc w:val="left"/>
      <w:pPr>
        <w:ind w:left="3996" w:hanging="238"/>
      </w:pPr>
      <w:rPr>
        <w:rFonts w:hint="default"/>
        <w:lang w:val="ro-RO" w:eastAsia="en-US" w:bidi="ar-SA"/>
      </w:rPr>
    </w:lvl>
    <w:lvl w:ilvl="5" w:tplc="961C2A9A">
      <w:numFmt w:val="bullet"/>
      <w:lvlText w:val="•"/>
      <w:lvlJc w:val="left"/>
      <w:pPr>
        <w:ind w:left="4936" w:hanging="238"/>
      </w:pPr>
      <w:rPr>
        <w:rFonts w:hint="default"/>
        <w:lang w:val="ro-RO" w:eastAsia="en-US" w:bidi="ar-SA"/>
      </w:rPr>
    </w:lvl>
    <w:lvl w:ilvl="6" w:tplc="CA106A4A">
      <w:numFmt w:val="bullet"/>
      <w:lvlText w:val="•"/>
      <w:lvlJc w:val="left"/>
      <w:pPr>
        <w:ind w:left="5875" w:hanging="238"/>
      </w:pPr>
      <w:rPr>
        <w:rFonts w:hint="default"/>
        <w:lang w:val="ro-RO" w:eastAsia="en-US" w:bidi="ar-SA"/>
      </w:rPr>
    </w:lvl>
    <w:lvl w:ilvl="7" w:tplc="FCF00B88">
      <w:numFmt w:val="bullet"/>
      <w:lvlText w:val="•"/>
      <w:lvlJc w:val="left"/>
      <w:pPr>
        <w:ind w:left="6814" w:hanging="238"/>
      </w:pPr>
      <w:rPr>
        <w:rFonts w:hint="default"/>
        <w:lang w:val="ro-RO" w:eastAsia="en-US" w:bidi="ar-SA"/>
      </w:rPr>
    </w:lvl>
    <w:lvl w:ilvl="8" w:tplc="C3400862">
      <w:numFmt w:val="bullet"/>
      <w:lvlText w:val="•"/>
      <w:lvlJc w:val="left"/>
      <w:pPr>
        <w:ind w:left="7753" w:hanging="238"/>
      </w:pPr>
      <w:rPr>
        <w:rFonts w:hint="default"/>
        <w:lang w:val="ro-RO" w:eastAsia="en-US" w:bidi="ar-SA"/>
      </w:rPr>
    </w:lvl>
  </w:abstractNum>
  <w:abstractNum w:abstractNumId="6">
    <w:nsid w:val="0BC64B1E"/>
    <w:multiLevelType w:val="hybridMultilevel"/>
    <w:tmpl w:val="EB1295B8"/>
    <w:lvl w:ilvl="0" w:tplc="5EC295F8">
      <w:start w:val="1"/>
      <w:numFmt w:val="decimal"/>
      <w:lvlText w:val="%1."/>
      <w:lvlJc w:val="left"/>
      <w:pPr>
        <w:ind w:left="421" w:hanging="202"/>
      </w:pPr>
      <w:rPr>
        <w:rFonts w:ascii="Calibri" w:eastAsia="Calibri" w:hAnsi="Calibri" w:hint="default"/>
        <w:spacing w:val="0"/>
        <w:w w:val="99"/>
        <w:sz w:val="20"/>
        <w:szCs w:val="20"/>
      </w:rPr>
    </w:lvl>
    <w:lvl w:ilvl="1" w:tplc="B2A63F84">
      <w:start w:val="1"/>
      <w:numFmt w:val="bullet"/>
      <w:lvlText w:val="•"/>
      <w:lvlJc w:val="left"/>
      <w:pPr>
        <w:ind w:left="1366" w:hanging="202"/>
      </w:pPr>
      <w:rPr>
        <w:rFonts w:hint="default"/>
      </w:rPr>
    </w:lvl>
    <w:lvl w:ilvl="2" w:tplc="2A2C2EB6">
      <w:start w:val="1"/>
      <w:numFmt w:val="bullet"/>
      <w:lvlText w:val="•"/>
      <w:lvlJc w:val="left"/>
      <w:pPr>
        <w:ind w:left="2312" w:hanging="202"/>
      </w:pPr>
      <w:rPr>
        <w:rFonts w:hint="default"/>
      </w:rPr>
    </w:lvl>
    <w:lvl w:ilvl="3" w:tplc="722CA34A">
      <w:start w:val="1"/>
      <w:numFmt w:val="bullet"/>
      <w:lvlText w:val="•"/>
      <w:lvlJc w:val="left"/>
      <w:pPr>
        <w:ind w:left="3258" w:hanging="202"/>
      </w:pPr>
      <w:rPr>
        <w:rFonts w:hint="default"/>
      </w:rPr>
    </w:lvl>
    <w:lvl w:ilvl="4" w:tplc="F37CA1BE">
      <w:start w:val="1"/>
      <w:numFmt w:val="bullet"/>
      <w:lvlText w:val="•"/>
      <w:lvlJc w:val="left"/>
      <w:pPr>
        <w:ind w:left="4204" w:hanging="202"/>
      </w:pPr>
      <w:rPr>
        <w:rFonts w:hint="default"/>
      </w:rPr>
    </w:lvl>
    <w:lvl w:ilvl="5" w:tplc="771CDD64">
      <w:start w:val="1"/>
      <w:numFmt w:val="bullet"/>
      <w:lvlText w:val="•"/>
      <w:lvlJc w:val="left"/>
      <w:pPr>
        <w:ind w:left="5150" w:hanging="202"/>
      </w:pPr>
      <w:rPr>
        <w:rFonts w:hint="default"/>
      </w:rPr>
    </w:lvl>
    <w:lvl w:ilvl="6" w:tplc="FE06B844">
      <w:start w:val="1"/>
      <w:numFmt w:val="bullet"/>
      <w:lvlText w:val="•"/>
      <w:lvlJc w:val="left"/>
      <w:pPr>
        <w:ind w:left="6096" w:hanging="202"/>
      </w:pPr>
      <w:rPr>
        <w:rFonts w:hint="default"/>
      </w:rPr>
    </w:lvl>
    <w:lvl w:ilvl="7" w:tplc="9A2E59C4">
      <w:start w:val="1"/>
      <w:numFmt w:val="bullet"/>
      <w:lvlText w:val="•"/>
      <w:lvlJc w:val="left"/>
      <w:pPr>
        <w:ind w:left="7042" w:hanging="202"/>
      </w:pPr>
      <w:rPr>
        <w:rFonts w:hint="default"/>
      </w:rPr>
    </w:lvl>
    <w:lvl w:ilvl="8" w:tplc="2E9EDE54">
      <w:start w:val="1"/>
      <w:numFmt w:val="bullet"/>
      <w:lvlText w:val="•"/>
      <w:lvlJc w:val="left"/>
      <w:pPr>
        <w:ind w:left="7988" w:hanging="202"/>
      </w:pPr>
      <w:rPr>
        <w:rFonts w:hint="default"/>
      </w:rPr>
    </w:lvl>
  </w:abstractNum>
  <w:abstractNum w:abstractNumId="7">
    <w:nsid w:val="0C5E201F"/>
    <w:multiLevelType w:val="hybridMultilevel"/>
    <w:tmpl w:val="DE9C908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4400AF"/>
    <w:multiLevelType w:val="hybridMultilevel"/>
    <w:tmpl w:val="C346CB76"/>
    <w:lvl w:ilvl="0" w:tplc="29342C10">
      <w:start w:val="1"/>
      <w:numFmt w:val="decimal"/>
      <w:lvlText w:val="%1."/>
      <w:lvlJc w:val="left"/>
      <w:pPr>
        <w:ind w:left="1107" w:hanging="281"/>
      </w:pPr>
      <w:rPr>
        <w:rFonts w:ascii="Calibri" w:eastAsia="Calibri" w:hAnsi="Calibri" w:hint="default"/>
        <w:spacing w:val="0"/>
        <w:w w:val="100"/>
        <w:sz w:val="28"/>
        <w:szCs w:val="28"/>
      </w:rPr>
    </w:lvl>
    <w:lvl w:ilvl="1" w:tplc="B78C24BA">
      <w:start w:val="1"/>
      <w:numFmt w:val="bullet"/>
      <w:lvlText w:val="•"/>
      <w:lvlJc w:val="left"/>
      <w:pPr>
        <w:ind w:left="1904" w:hanging="281"/>
      </w:pPr>
      <w:rPr>
        <w:rFonts w:hint="default"/>
      </w:rPr>
    </w:lvl>
    <w:lvl w:ilvl="2" w:tplc="5704B9BC">
      <w:start w:val="1"/>
      <w:numFmt w:val="bullet"/>
      <w:lvlText w:val="•"/>
      <w:lvlJc w:val="left"/>
      <w:pPr>
        <w:ind w:left="2709" w:hanging="281"/>
      </w:pPr>
      <w:rPr>
        <w:rFonts w:hint="default"/>
      </w:rPr>
    </w:lvl>
    <w:lvl w:ilvl="3" w:tplc="EFFC2F08">
      <w:start w:val="1"/>
      <w:numFmt w:val="bullet"/>
      <w:lvlText w:val="•"/>
      <w:lvlJc w:val="left"/>
      <w:pPr>
        <w:ind w:left="3513" w:hanging="281"/>
      </w:pPr>
      <w:rPr>
        <w:rFonts w:hint="default"/>
      </w:rPr>
    </w:lvl>
    <w:lvl w:ilvl="4" w:tplc="CF86FC5C">
      <w:start w:val="1"/>
      <w:numFmt w:val="bullet"/>
      <w:lvlText w:val="•"/>
      <w:lvlJc w:val="left"/>
      <w:pPr>
        <w:ind w:left="4318" w:hanging="281"/>
      </w:pPr>
      <w:rPr>
        <w:rFonts w:hint="default"/>
      </w:rPr>
    </w:lvl>
    <w:lvl w:ilvl="5" w:tplc="F508F330">
      <w:start w:val="1"/>
      <w:numFmt w:val="bullet"/>
      <w:lvlText w:val="•"/>
      <w:lvlJc w:val="left"/>
      <w:pPr>
        <w:ind w:left="5123" w:hanging="281"/>
      </w:pPr>
      <w:rPr>
        <w:rFonts w:hint="default"/>
      </w:rPr>
    </w:lvl>
    <w:lvl w:ilvl="6" w:tplc="0B66A63C">
      <w:start w:val="1"/>
      <w:numFmt w:val="bullet"/>
      <w:lvlText w:val="•"/>
      <w:lvlJc w:val="left"/>
      <w:pPr>
        <w:ind w:left="5927" w:hanging="281"/>
      </w:pPr>
      <w:rPr>
        <w:rFonts w:hint="default"/>
      </w:rPr>
    </w:lvl>
    <w:lvl w:ilvl="7" w:tplc="BDD2D6A4">
      <w:start w:val="1"/>
      <w:numFmt w:val="bullet"/>
      <w:lvlText w:val="•"/>
      <w:lvlJc w:val="left"/>
      <w:pPr>
        <w:ind w:left="6732" w:hanging="281"/>
      </w:pPr>
      <w:rPr>
        <w:rFonts w:hint="default"/>
      </w:rPr>
    </w:lvl>
    <w:lvl w:ilvl="8" w:tplc="0D42DA74">
      <w:start w:val="1"/>
      <w:numFmt w:val="bullet"/>
      <w:lvlText w:val="•"/>
      <w:lvlJc w:val="left"/>
      <w:pPr>
        <w:ind w:left="7537" w:hanging="281"/>
      </w:pPr>
      <w:rPr>
        <w:rFonts w:hint="default"/>
      </w:rPr>
    </w:lvl>
  </w:abstractNum>
  <w:abstractNum w:abstractNumId="9">
    <w:nsid w:val="1BEF554A"/>
    <w:multiLevelType w:val="hybridMultilevel"/>
    <w:tmpl w:val="BE927E4C"/>
    <w:lvl w:ilvl="0" w:tplc="8438E5F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D50664"/>
    <w:multiLevelType w:val="hybridMultilevel"/>
    <w:tmpl w:val="9B4C243C"/>
    <w:lvl w:ilvl="0" w:tplc="6BB4441E">
      <w:start w:val="1"/>
      <w:numFmt w:val="lowerLetter"/>
      <w:lvlText w:val="%1."/>
      <w:lvlJc w:val="left"/>
      <w:pPr>
        <w:ind w:left="1188" w:hanging="360"/>
      </w:pPr>
      <w:rPr>
        <w:rFonts w:ascii="Calibri" w:eastAsia="Calibri" w:hAnsi="Calibri" w:hint="default"/>
        <w:w w:val="100"/>
        <w:sz w:val="28"/>
        <w:szCs w:val="28"/>
      </w:rPr>
    </w:lvl>
    <w:lvl w:ilvl="1" w:tplc="B928E2AA">
      <w:start w:val="1"/>
      <w:numFmt w:val="bullet"/>
      <w:lvlText w:val="-"/>
      <w:lvlJc w:val="left"/>
      <w:pPr>
        <w:ind w:left="1396" w:hanging="164"/>
      </w:pPr>
      <w:rPr>
        <w:rFonts w:ascii="Calibri" w:eastAsia="Calibri" w:hAnsi="Calibri" w:hint="default"/>
        <w:w w:val="100"/>
        <w:sz w:val="28"/>
        <w:szCs w:val="28"/>
      </w:rPr>
    </w:lvl>
    <w:lvl w:ilvl="2" w:tplc="5430425A">
      <w:start w:val="1"/>
      <w:numFmt w:val="bullet"/>
      <w:lvlText w:val="•"/>
      <w:lvlJc w:val="left"/>
      <w:pPr>
        <w:ind w:left="2262" w:hanging="164"/>
      </w:pPr>
      <w:rPr>
        <w:rFonts w:hint="default"/>
      </w:rPr>
    </w:lvl>
    <w:lvl w:ilvl="3" w:tplc="D7E60C6A">
      <w:start w:val="1"/>
      <w:numFmt w:val="bullet"/>
      <w:lvlText w:val="•"/>
      <w:lvlJc w:val="left"/>
      <w:pPr>
        <w:ind w:left="3125" w:hanging="164"/>
      </w:pPr>
      <w:rPr>
        <w:rFonts w:hint="default"/>
      </w:rPr>
    </w:lvl>
    <w:lvl w:ilvl="4" w:tplc="B9740752">
      <w:start w:val="1"/>
      <w:numFmt w:val="bullet"/>
      <w:lvlText w:val="•"/>
      <w:lvlJc w:val="left"/>
      <w:pPr>
        <w:ind w:left="3988" w:hanging="164"/>
      </w:pPr>
      <w:rPr>
        <w:rFonts w:hint="default"/>
      </w:rPr>
    </w:lvl>
    <w:lvl w:ilvl="5" w:tplc="37D0A3DC">
      <w:start w:val="1"/>
      <w:numFmt w:val="bullet"/>
      <w:lvlText w:val="•"/>
      <w:lvlJc w:val="left"/>
      <w:pPr>
        <w:ind w:left="4851" w:hanging="164"/>
      </w:pPr>
      <w:rPr>
        <w:rFonts w:hint="default"/>
      </w:rPr>
    </w:lvl>
    <w:lvl w:ilvl="6" w:tplc="B4AA5CD0">
      <w:start w:val="1"/>
      <w:numFmt w:val="bullet"/>
      <w:lvlText w:val="•"/>
      <w:lvlJc w:val="left"/>
      <w:pPr>
        <w:ind w:left="5714" w:hanging="164"/>
      </w:pPr>
      <w:rPr>
        <w:rFonts w:hint="default"/>
      </w:rPr>
    </w:lvl>
    <w:lvl w:ilvl="7" w:tplc="EE4C7BD6">
      <w:start w:val="1"/>
      <w:numFmt w:val="bullet"/>
      <w:lvlText w:val="•"/>
      <w:lvlJc w:val="left"/>
      <w:pPr>
        <w:ind w:left="6577" w:hanging="164"/>
      </w:pPr>
      <w:rPr>
        <w:rFonts w:hint="default"/>
      </w:rPr>
    </w:lvl>
    <w:lvl w:ilvl="8" w:tplc="2C668EFC">
      <w:start w:val="1"/>
      <w:numFmt w:val="bullet"/>
      <w:lvlText w:val="•"/>
      <w:lvlJc w:val="left"/>
      <w:pPr>
        <w:ind w:left="7440" w:hanging="164"/>
      </w:pPr>
      <w:rPr>
        <w:rFonts w:hint="default"/>
      </w:rPr>
    </w:lvl>
  </w:abstractNum>
  <w:abstractNum w:abstractNumId="11">
    <w:nsid w:val="225D13AF"/>
    <w:multiLevelType w:val="hybridMultilevel"/>
    <w:tmpl w:val="A55C5738"/>
    <w:lvl w:ilvl="0" w:tplc="93AC9632">
      <w:start w:val="1"/>
      <w:numFmt w:val="lowerLetter"/>
      <w:lvlText w:val="%1)"/>
      <w:lvlJc w:val="left"/>
      <w:pPr>
        <w:ind w:left="359" w:hanging="36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4"/>
        <w:szCs w:val="24"/>
        <w:lang w:val="ro-RO" w:eastAsia="en-US" w:bidi="ar-SA"/>
      </w:rPr>
    </w:lvl>
    <w:lvl w:ilvl="1" w:tplc="6B68CDC4">
      <w:numFmt w:val="bullet"/>
      <w:lvlText w:val="•"/>
      <w:lvlJc w:val="left"/>
      <w:pPr>
        <w:ind w:left="1332" w:hanging="363"/>
      </w:pPr>
      <w:rPr>
        <w:rFonts w:hint="default"/>
        <w:lang w:val="ro-RO" w:eastAsia="en-US" w:bidi="ar-SA"/>
      </w:rPr>
    </w:lvl>
    <w:lvl w:ilvl="2" w:tplc="6666D508">
      <w:numFmt w:val="bullet"/>
      <w:lvlText w:val="•"/>
      <w:lvlJc w:val="left"/>
      <w:pPr>
        <w:ind w:left="2304" w:hanging="363"/>
      </w:pPr>
      <w:rPr>
        <w:rFonts w:hint="default"/>
        <w:lang w:val="ro-RO" w:eastAsia="en-US" w:bidi="ar-SA"/>
      </w:rPr>
    </w:lvl>
    <w:lvl w:ilvl="3" w:tplc="4A540A3C">
      <w:numFmt w:val="bullet"/>
      <w:lvlText w:val="•"/>
      <w:lvlJc w:val="left"/>
      <w:pPr>
        <w:ind w:left="3276" w:hanging="363"/>
      </w:pPr>
      <w:rPr>
        <w:rFonts w:hint="default"/>
        <w:lang w:val="ro-RO" w:eastAsia="en-US" w:bidi="ar-SA"/>
      </w:rPr>
    </w:lvl>
    <w:lvl w:ilvl="4" w:tplc="157A5D9A">
      <w:numFmt w:val="bullet"/>
      <w:lvlText w:val="•"/>
      <w:lvlJc w:val="left"/>
      <w:pPr>
        <w:ind w:left="4248" w:hanging="363"/>
      </w:pPr>
      <w:rPr>
        <w:rFonts w:hint="default"/>
        <w:lang w:val="ro-RO" w:eastAsia="en-US" w:bidi="ar-SA"/>
      </w:rPr>
    </w:lvl>
    <w:lvl w:ilvl="5" w:tplc="3E547E26">
      <w:numFmt w:val="bullet"/>
      <w:lvlText w:val="•"/>
      <w:lvlJc w:val="left"/>
      <w:pPr>
        <w:ind w:left="5220" w:hanging="363"/>
      </w:pPr>
      <w:rPr>
        <w:rFonts w:hint="default"/>
        <w:lang w:val="ro-RO" w:eastAsia="en-US" w:bidi="ar-SA"/>
      </w:rPr>
    </w:lvl>
    <w:lvl w:ilvl="6" w:tplc="F09AFFA4">
      <w:numFmt w:val="bullet"/>
      <w:lvlText w:val="•"/>
      <w:lvlJc w:val="left"/>
      <w:pPr>
        <w:ind w:left="6192" w:hanging="363"/>
      </w:pPr>
      <w:rPr>
        <w:rFonts w:hint="default"/>
        <w:lang w:val="ro-RO" w:eastAsia="en-US" w:bidi="ar-SA"/>
      </w:rPr>
    </w:lvl>
    <w:lvl w:ilvl="7" w:tplc="F5A694F6">
      <w:numFmt w:val="bullet"/>
      <w:lvlText w:val="•"/>
      <w:lvlJc w:val="left"/>
      <w:pPr>
        <w:ind w:left="7164" w:hanging="363"/>
      </w:pPr>
      <w:rPr>
        <w:rFonts w:hint="default"/>
        <w:lang w:val="ro-RO" w:eastAsia="en-US" w:bidi="ar-SA"/>
      </w:rPr>
    </w:lvl>
    <w:lvl w:ilvl="8" w:tplc="4202C936">
      <w:numFmt w:val="bullet"/>
      <w:lvlText w:val="•"/>
      <w:lvlJc w:val="left"/>
      <w:pPr>
        <w:ind w:left="8136" w:hanging="363"/>
      </w:pPr>
      <w:rPr>
        <w:rFonts w:hint="default"/>
        <w:lang w:val="ro-RO" w:eastAsia="en-US" w:bidi="ar-SA"/>
      </w:rPr>
    </w:lvl>
  </w:abstractNum>
  <w:abstractNum w:abstractNumId="12">
    <w:nsid w:val="227E7056"/>
    <w:multiLevelType w:val="hybridMultilevel"/>
    <w:tmpl w:val="CEB2313E"/>
    <w:lvl w:ilvl="0" w:tplc="7EBA102E">
      <w:start w:val="1"/>
      <w:numFmt w:val="lowerLetter"/>
      <w:lvlText w:val="%1)"/>
      <w:lvlJc w:val="left"/>
      <w:pPr>
        <w:ind w:left="604" w:hanging="245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4"/>
        <w:szCs w:val="24"/>
        <w:lang w:val="ro-RO" w:eastAsia="en-US" w:bidi="ar-SA"/>
      </w:rPr>
    </w:lvl>
    <w:lvl w:ilvl="1" w:tplc="31DA02B4">
      <w:numFmt w:val="bullet"/>
      <w:lvlText w:val="•"/>
      <w:lvlJc w:val="left"/>
      <w:pPr>
        <w:ind w:left="1548" w:hanging="245"/>
      </w:pPr>
      <w:rPr>
        <w:rFonts w:hint="default"/>
        <w:lang w:val="ro-RO" w:eastAsia="en-US" w:bidi="ar-SA"/>
      </w:rPr>
    </w:lvl>
    <w:lvl w:ilvl="2" w:tplc="05643010">
      <w:numFmt w:val="bullet"/>
      <w:lvlText w:val="•"/>
      <w:lvlJc w:val="left"/>
      <w:pPr>
        <w:ind w:left="2496" w:hanging="245"/>
      </w:pPr>
      <w:rPr>
        <w:rFonts w:hint="default"/>
        <w:lang w:val="ro-RO" w:eastAsia="en-US" w:bidi="ar-SA"/>
      </w:rPr>
    </w:lvl>
    <w:lvl w:ilvl="3" w:tplc="55249ACE">
      <w:numFmt w:val="bullet"/>
      <w:lvlText w:val="•"/>
      <w:lvlJc w:val="left"/>
      <w:pPr>
        <w:ind w:left="3444" w:hanging="245"/>
      </w:pPr>
      <w:rPr>
        <w:rFonts w:hint="default"/>
        <w:lang w:val="ro-RO" w:eastAsia="en-US" w:bidi="ar-SA"/>
      </w:rPr>
    </w:lvl>
    <w:lvl w:ilvl="4" w:tplc="54FCD554">
      <w:numFmt w:val="bullet"/>
      <w:lvlText w:val="•"/>
      <w:lvlJc w:val="left"/>
      <w:pPr>
        <w:ind w:left="4392" w:hanging="245"/>
      </w:pPr>
      <w:rPr>
        <w:rFonts w:hint="default"/>
        <w:lang w:val="ro-RO" w:eastAsia="en-US" w:bidi="ar-SA"/>
      </w:rPr>
    </w:lvl>
    <w:lvl w:ilvl="5" w:tplc="7B16761C">
      <w:numFmt w:val="bullet"/>
      <w:lvlText w:val="•"/>
      <w:lvlJc w:val="left"/>
      <w:pPr>
        <w:ind w:left="5340" w:hanging="245"/>
      </w:pPr>
      <w:rPr>
        <w:rFonts w:hint="default"/>
        <w:lang w:val="ro-RO" w:eastAsia="en-US" w:bidi="ar-SA"/>
      </w:rPr>
    </w:lvl>
    <w:lvl w:ilvl="6" w:tplc="99F2550E">
      <w:numFmt w:val="bullet"/>
      <w:lvlText w:val="•"/>
      <w:lvlJc w:val="left"/>
      <w:pPr>
        <w:ind w:left="6288" w:hanging="245"/>
      </w:pPr>
      <w:rPr>
        <w:rFonts w:hint="default"/>
        <w:lang w:val="ro-RO" w:eastAsia="en-US" w:bidi="ar-SA"/>
      </w:rPr>
    </w:lvl>
    <w:lvl w:ilvl="7" w:tplc="4D24D0AA">
      <w:numFmt w:val="bullet"/>
      <w:lvlText w:val="•"/>
      <w:lvlJc w:val="left"/>
      <w:pPr>
        <w:ind w:left="7236" w:hanging="245"/>
      </w:pPr>
      <w:rPr>
        <w:rFonts w:hint="default"/>
        <w:lang w:val="ro-RO" w:eastAsia="en-US" w:bidi="ar-SA"/>
      </w:rPr>
    </w:lvl>
    <w:lvl w:ilvl="8" w:tplc="9CF4BE86">
      <w:numFmt w:val="bullet"/>
      <w:lvlText w:val="•"/>
      <w:lvlJc w:val="left"/>
      <w:pPr>
        <w:ind w:left="8184" w:hanging="245"/>
      </w:pPr>
      <w:rPr>
        <w:rFonts w:hint="default"/>
        <w:lang w:val="ro-RO" w:eastAsia="en-US" w:bidi="ar-SA"/>
      </w:rPr>
    </w:lvl>
  </w:abstractNum>
  <w:abstractNum w:abstractNumId="13">
    <w:nsid w:val="266934D2"/>
    <w:multiLevelType w:val="hybridMultilevel"/>
    <w:tmpl w:val="AA483504"/>
    <w:lvl w:ilvl="0" w:tplc="DCC2B5DE">
      <w:start w:val="2"/>
      <w:numFmt w:val="decimal"/>
      <w:lvlText w:val="(%1)"/>
      <w:lvlJc w:val="left"/>
      <w:pPr>
        <w:ind w:left="137" w:hanging="370"/>
      </w:pPr>
      <w:rPr>
        <w:rFonts w:ascii="Calibri" w:eastAsia="Calibri" w:hAnsi="Calibri" w:cs="Calibri" w:hint="default"/>
        <w:w w:val="99"/>
        <w:sz w:val="26"/>
        <w:szCs w:val="26"/>
        <w:lang w:val="ro-RO" w:eastAsia="en-US" w:bidi="ar-SA"/>
      </w:rPr>
    </w:lvl>
    <w:lvl w:ilvl="1" w:tplc="A678D35C">
      <w:numFmt w:val="bullet"/>
      <w:lvlText w:val="•"/>
      <w:lvlJc w:val="left"/>
      <w:pPr>
        <w:ind w:left="1140" w:hanging="370"/>
      </w:pPr>
      <w:rPr>
        <w:rFonts w:hint="default"/>
        <w:lang w:val="ro-RO" w:eastAsia="en-US" w:bidi="ar-SA"/>
      </w:rPr>
    </w:lvl>
    <w:lvl w:ilvl="2" w:tplc="FD925434">
      <w:numFmt w:val="bullet"/>
      <w:lvlText w:val="•"/>
      <w:lvlJc w:val="left"/>
      <w:pPr>
        <w:ind w:left="2141" w:hanging="370"/>
      </w:pPr>
      <w:rPr>
        <w:rFonts w:hint="default"/>
        <w:lang w:val="ro-RO" w:eastAsia="en-US" w:bidi="ar-SA"/>
      </w:rPr>
    </w:lvl>
    <w:lvl w:ilvl="3" w:tplc="CC7C40E6">
      <w:numFmt w:val="bullet"/>
      <w:lvlText w:val="•"/>
      <w:lvlJc w:val="left"/>
      <w:pPr>
        <w:ind w:left="3141" w:hanging="370"/>
      </w:pPr>
      <w:rPr>
        <w:rFonts w:hint="default"/>
        <w:lang w:val="ro-RO" w:eastAsia="en-US" w:bidi="ar-SA"/>
      </w:rPr>
    </w:lvl>
    <w:lvl w:ilvl="4" w:tplc="3B32372A">
      <w:numFmt w:val="bullet"/>
      <w:lvlText w:val="•"/>
      <w:lvlJc w:val="left"/>
      <w:pPr>
        <w:ind w:left="4142" w:hanging="370"/>
      </w:pPr>
      <w:rPr>
        <w:rFonts w:hint="default"/>
        <w:lang w:val="ro-RO" w:eastAsia="en-US" w:bidi="ar-SA"/>
      </w:rPr>
    </w:lvl>
    <w:lvl w:ilvl="5" w:tplc="9BF0D5D6">
      <w:numFmt w:val="bullet"/>
      <w:lvlText w:val="•"/>
      <w:lvlJc w:val="left"/>
      <w:pPr>
        <w:ind w:left="5143" w:hanging="370"/>
      </w:pPr>
      <w:rPr>
        <w:rFonts w:hint="default"/>
        <w:lang w:val="ro-RO" w:eastAsia="en-US" w:bidi="ar-SA"/>
      </w:rPr>
    </w:lvl>
    <w:lvl w:ilvl="6" w:tplc="25883496">
      <w:numFmt w:val="bullet"/>
      <w:lvlText w:val="•"/>
      <w:lvlJc w:val="left"/>
      <w:pPr>
        <w:ind w:left="6143" w:hanging="370"/>
      </w:pPr>
      <w:rPr>
        <w:rFonts w:hint="default"/>
        <w:lang w:val="ro-RO" w:eastAsia="en-US" w:bidi="ar-SA"/>
      </w:rPr>
    </w:lvl>
    <w:lvl w:ilvl="7" w:tplc="E040A7BC">
      <w:numFmt w:val="bullet"/>
      <w:lvlText w:val="•"/>
      <w:lvlJc w:val="left"/>
      <w:pPr>
        <w:ind w:left="7144" w:hanging="370"/>
      </w:pPr>
      <w:rPr>
        <w:rFonts w:hint="default"/>
        <w:lang w:val="ro-RO" w:eastAsia="en-US" w:bidi="ar-SA"/>
      </w:rPr>
    </w:lvl>
    <w:lvl w:ilvl="8" w:tplc="42CC1DE8">
      <w:numFmt w:val="bullet"/>
      <w:lvlText w:val="•"/>
      <w:lvlJc w:val="left"/>
      <w:pPr>
        <w:ind w:left="8145" w:hanging="370"/>
      </w:pPr>
      <w:rPr>
        <w:rFonts w:hint="default"/>
        <w:lang w:val="ro-RO" w:eastAsia="en-US" w:bidi="ar-SA"/>
      </w:rPr>
    </w:lvl>
  </w:abstractNum>
  <w:abstractNum w:abstractNumId="14">
    <w:nsid w:val="29FE2DE5"/>
    <w:multiLevelType w:val="hybridMultilevel"/>
    <w:tmpl w:val="DCE4BE0A"/>
    <w:lvl w:ilvl="0" w:tplc="26BC5670">
      <w:start w:val="1"/>
      <w:numFmt w:val="decimal"/>
      <w:lvlText w:val="%1."/>
      <w:lvlJc w:val="left"/>
      <w:pPr>
        <w:ind w:left="421" w:hanging="202"/>
      </w:pPr>
      <w:rPr>
        <w:rFonts w:ascii="Calibri" w:eastAsia="Calibri" w:hAnsi="Calibri" w:hint="default"/>
        <w:spacing w:val="0"/>
        <w:w w:val="99"/>
        <w:sz w:val="20"/>
        <w:szCs w:val="20"/>
      </w:rPr>
    </w:lvl>
    <w:lvl w:ilvl="1" w:tplc="9E9E8FC4">
      <w:start w:val="1"/>
      <w:numFmt w:val="bullet"/>
      <w:lvlText w:val="•"/>
      <w:lvlJc w:val="left"/>
      <w:pPr>
        <w:ind w:left="679" w:hanging="202"/>
      </w:pPr>
      <w:rPr>
        <w:rFonts w:hint="default"/>
      </w:rPr>
    </w:lvl>
    <w:lvl w:ilvl="2" w:tplc="B7C6AEF8">
      <w:start w:val="1"/>
      <w:numFmt w:val="bullet"/>
      <w:lvlText w:val="•"/>
      <w:lvlJc w:val="left"/>
      <w:pPr>
        <w:ind w:left="939" w:hanging="202"/>
      </w:pPr>
      <w:rPr>
        <w:rFonts w:hint="default"/>
      </w:rPr>
    </w:lvl>
    <w:lvl w:ilvl="3" w:tplc="D916DCE4">
      <w:start w:val="1"/>
      <w:numFmt w:val="bullet"/>
      <w:lvlText w:val="•"/>
      <w:lvlJc w:val="left"/>
      <w:pPr>
        <w:ind w:left="1199" w:hanging="202"/>
      </w:pPr>
      <w:rPr>
        <w:rFonts w:hint="default"/>
      </w:rPr>
    </w:lvl>
    <w:lvl w:ilvl="4" w:tplc="CA0E000A">
      <w:start w:val="1"/>
      <w:numFmt w:val="bullet"/>
      <w:lvlText w:val="•"/>
      <w:lvlJc w:val="left"/>
      <w:pPr>
        <w:ind w:left="1459" w:hanging="202"/>
      </w:pPr>
      <w:rPr>
        <w:rFonts w:hint="default"/>
      </w:rPr>
    </w:lvl>
    <w:lvl w:ilvl="5" w:tplc="F2F8D190">
      <w:start w:val="1"/>
      <w:numFmt w:val="bullet"/>
      <w:lvlText w:val="•"/>
      <w:lvlJc w:val="left"/>
      <w:pPr>
        <w:ind w:left="1718" w:hanging="202"/>
      </w:pPr>
      <w:rPr>
        <w:rFonts w:hint="default"/>
      </w:rPr>
    </w:lvl>
    <w:lvl w:ilvl="6" w:tplc="F7F4FFE0">
      <w:start w:val="1"/>
      <w:numFmt w:val="bullet"/>
      <w:lvlText w:val="•"/>
      <w:lvlJc w:val="left"/>
      <w:pPr>
        <w:ind w:left="1978" w:hanging="202"/>
      </w:pPr>
      <w:rPr>
        <w:rFonts w:hint="default"/>
      </w:rPr>
    </w:lvl>
    <w:lvl w:ilvl="7" w:tplc="E38886F8">
      <w:start w:val="1"/>
      <w:numFmt w:val="bullet"/>
      <w:lvlText w:val="•"/>
      <w:lvlJc w:val="left"/>
      <w:pPr>
        <w:ind w:left="2238" w:hanging="202"/>
      </w:pPr>
      <w:rPr>
        <w:rFonts w:hint="default"/>
      </w:rPr>
    </w:lvl>
    <w:lvl w:ilvl="8" w:tplc="3CAC1124">
      <w:start w:val="1"/>
      <w:numFmt w:val="bullet"/>
      <w:lvlText w:val="•"/>
      <w:lvlJc w:val="left"/>
      <w:pPr>
        <w:ind w:left="2498" w:hanging="202"/>
      </w:pPr>
      <w:rPr>
        <w:rFonts w:hint="default"/>
      </w:rPr>
    </w:lvl>
  </w:abstractNum>
  <w:abstractNum w:abstractNumId="15">
    <w:nsid w:val="2F953461"/>
    <w:multiLevelType w:val="hybridMultilevel"/>
    <w:tmpl w:val="CBC0F870"/>
    <w:lvl w:ilvl="0" w:tplc="A72E2CE2">
      <w:start w:val="1"/>
      <w:numFmt w:val="bullet"/>
      <w:lvlText w:val=""/>
      <w:lvlJc w:val="left"/>
      <w:pPr>
        <w:ind w:left="827" w:hanging="361"/>
      </w:pPr>
      <w:rPr>
        <w:rFonts w:ascii="Constantia" w:eastAsia="Constantia" w:hAnsi="Constantia" w:hint="default"/>
        <w:w w:val="100"/>
        <w:sz w:val="28"/>
        <w:szCs w:val="28"/>
      </w:rPr>
    </w:lvl>
    <w:lvl w:ilvl="1" w:tplc="629ED9C2">
      <w:start w:val="1"/>
      <w:numFmt w:val="bullet"/>
      <w:lvlText w:val=""/>
      <w:lvlJc w:val="left"/>
      <w:pPr>
        <w:ind w:left="1339" w:hanging="361"/>
      </w:pPr>
      <w:rPr>
        <w:rFonts w:ascii="Constantia" w:eastAsia="Constantia" w:hAnsi="Constantia" w:hint="default"/>
        <w:w w:val="100"/>
        <w:sz w:val="28"/>
        <w:szCs w:val="28"/>
      </w:rPr>
    </w:lvl>
    <w:lvl w:ilvl="2" w:tplc="74DECE5A">
      <w:start w:val="1"/>
      <w:numFmt w:val="bullet"/>
      <w:lvlText w:val="•"/>
      <w:lvlJc w:val="left"/>
      <w:pPr>
        <w:ind w:left="2207" w:hanging="361"/>
      </w:pPr>
      <w:rPr>
        <w:rFonts w:hint="default"/>
      </w:rPr>
    </w:lvl>
    <w:lvl w:ilvl="3" w:tplc="CBA2B836">
      <w:start w:val="1"/>
      <w:numFmt w:val="bullet"/>
      <w:lvlText w:val="•"/>
      <w:lvlJc w:val="left"/>
      <w:pPr>
        <w:ind w:left="3074" w:hanging="361"/>
      </w:pPr>
      <w:rPr>
        <w:rFonts w:hint="default"/>
      </w:rPr>
    </w:lvl>
    <w:lvl w:ilvl="4" w:tplc="9CD4DEF4">
      <w:start w:val="1"/>
      <w:numFmt w:val="bullet"/>
      <w:lvlText w:val="•"/>
      <w:lvlJc w:val="left"/>
      <w:pPr>
        <w:ind w:left="3942" w:hanging="361"/>
      </w:pPr>
      <w:rPr>
        <w:rFonts w:hint="default"/>
      </w:rPr>
    </w:lvl>
    <w:lvl w:ilvl="5" w:tplc="C958D1F4">
      <w:start w:val="1"/>
      <w:numFmt w:val="bullet"/>
      <w:lvlText w:val="•"/>
      <w:lvlJc w:val="left"/>
      <w:pPr>
        <w:ind w:left="4809" w:hanging="361"/>
      </w:pPr>
      <w:rPr>
        <w:rFonts w:hint="default"/>
      </w:rPr>
    </w:lvl>
    <w:lvl w:ilvl="6" w:tplc="0FEAFFB0">
      <w:start w:val="1"/>
      <w:numFmt w:val="bullet"/>
      <w:lvlText w:val="•"/>
      <w:lvlJc w:val="left"/>
      <w:pPr>
        <w:ind w:left="5676" w:hanging="361"/>
      </w:pPr>
      <w:rPr>
        <w:rFonts w:hint="default"/>
      </w:rPr>
    </w:lvl>
    <w:lvl w:ilvl="7" w:tplc="A2E49C26">
      <w:start w:val="1"/>
      <w:numFmt w:val="bullet"/>
      <w:lvlText w:val="•"/>
      <w:lvlJc w:val="left"/>
      <w:pPr>
        <w:ind w:left="6544" w:hanging="361"/>
      </w:pPr>
      <w:rPr>
        <w:rFonts w:hint="default"/>
      </w:rPr>
    </w:lvl>
    <w:lvl w:ilvl="8" w:tplc="F6E2ECFC">
      <w:start w:val="1"/>
      <w:numFmt w:val="bullet"/>
      <w:lvlText w:val="•"/>
      <w:lvlJc w:val="left"/>
      <w:pPr>
        <w:ind w:left="7411" w:hanging="361"/>
      </w:pPr>
      <w:rPr>
        <w:rFonts w:hint="default"/>
      </w:rPr>
    </w:lvl>
  </w:abstractNum>
  <w:abstractNum w:abstractNumId="16">
    <w:nsid w:val="41632D5B"/>
    <w:multiLevelType w:val="hybridMultilevel"/>
    <w:tmpl w:val="445E4582"/>
    <w:lvl w:ilvl="0" w:tplc="419EA82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alibri" w:eastAsia="Tahom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ambria Math" w:hAnsi="Cambria Math" w:cs="Cambria Math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font279" w:hAnsi="font279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Constantia" w:hAnsi="Constantia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ambria Math" w:hAnsi="Cambria Math" w:cs="Cambria Math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font279" w:hAnsi="font279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Constantia" w:hAnsi="Constantia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ambria Math" w:hAnsi="Cambria Math" w:cs="Cambria Math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font279" w:hAnsi="font279" w:hint="default"/>
      </w:rPr>
    </w:lvl>
  </w:abstractNum>
  <w:abstractNum w:abstractNumId="17">
    <w:nsid w:val="456D23BA"/>
    <w:multiLevelType w:val="hybridMultilevel"/>
    <w:tmpl w:val="BF3AB544"/>
    <w:lvl w:ilvl="0" w:tplc="707812D4">
      <w:numFmt w:val="bullet"/>
      <w:lvlText w:val="-"/>
      <w:lvlJc w:val="left"/>
      <w:pPr>
        <w:ind w:left="720" w:hanging="360"/>
      </w:pPr>
      <w:rPr>
        <w:rFonts w:ascii="SimSun" w:eastAsia="Courier New" w:hAnsi="SimSun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ambria Math" w:hAnsi="Cambria Math" w:cs="Cambria Math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font279" w:hAnsi="font279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Constantia" w:hAnsi="Constantia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ambria Math" w:hAnsi="Cambria Math" w:cs="Cambria Math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font279" w:hAnsi="font279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Constantia" w:hAnsi="Constantia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ambria Math" w:hAnsi="Cambria Math" w:cs="Cambria Math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font279" w:hAnsi="font279" w:hint="default"/>
      </w:rPr>
    </w:lvl>
  </w:abstractNum>
  <w:abstractNum w:abstractNumId="18">
    <w:nsid w:val="45FB0044"/>
    <w:multiLevelType w:val="hybridMultilevel"/>
    <w:tmpl w:val="9B7A033E"/>
    <w:lvl w:ilvl="0" w:tplc="A89C1DC0">
      <w:start w:val="1"/>
      <w:numFmt w:val="lowerLetter"/>
      <w:lvlText w:val="%1)"/>
      <w:lvlJc w:val="left"/>
      <w:pPr>
        <w:ind w:left="359" w:hanging="325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4"/>
        <w:szCs w:val="24"/>
        <w:lang w:val="ro-RO" w:eastAsia="en-US" w:bidi="ar-SA"/>
      </w:rPr>
    </w:lvl>
    <w:lvl w:ilvl="1" w:tplc="C39245F8">
      <w:numFmt w:val="bullet"/>
      <w:lvlText w:val="•"/>
      <w:lvlJc w:val="left"/>
      <w:pPr>
        <w:ind w:left="1332" w:hanging="325"/>
      </w:pPr>
      <w:rPr>
        <w:rFonts w:hint="default"/>
        <w:lang w:val="ro-RO" w:eastAsia="en-US" w:bidi="ar-SA"/>
      </w:rPr>
    </w:lvl>
    <w:lvl w:ilvl="2" w:tplc="8BCA4738">
      <w:numFmt w:val="bullet"/>
      <w:lvlText w:val="•"/>
      <w:lvlJc w:val="left"/>
      <w:pPr>
        <w:ind w:left="2304" w:hanging="325"/>
      </w:pPr>
      <w:rPr>
        <w:rFonts w:hint="default"/>
        <w:lang w:val="ro-RO" w:eastAsia="en-US" w:bidi="ar-SA"/>
      </w:rPr>
    </w:lvl>
    <w:lvl w:ilvl="3" w:tplc="80301A30">
      <w:numFmt w:val="bullet"/>
      <w:lvlText w:val="•"/>
      <w:lvlJc w:val="left"/>
      <w:pPr>
        <w:ind w:left="3276" w:hanging="325"/>
      </w:pPr>
      <w:rPr>
        <w:rFonts w:hint="default"/>
        <w:lang w:val="ro-RO" w:eastAsia="en-US" w:bidi="ar-SA"/>
      </w:rPr>
    </w:lvl>
    <w:lvl w:ilvl="4" w:tplc="1DEE956A">
      <w:numFmt w:val="bullet"/>
      <w:lvlText w:val="•"/>
      <w:lvlJc w:val="left"/>
      <w:pPr>
        <w:ind w:left="4248" w:hanging="325"/>
      </w:pPr>
      <w:rPr>
        <w:rFonts w:hint="default"/>
        <w:lang w:val="ro-RO" w:eastAsia="en-US" w:bidi="ar-SA"/>
      </w:rPr>
    </w:lvl>
    <w:lvl w:ilvl="5" w:tplc="ADB44AD0">
      <w:numFmt w:val="bullet"/>
      <w:lvlText w:val="•"/>
      <w:lvlJc w:val="left"/>
      <w:pPr>
        <w:ind w:left="5220" w:hanging="325"/>
      </w:pPr>
      <w:rPr>
        <w:rFonts w:hint="default"/>
        <w:lang w:val="ro-RO" w:eastAsia="en-US" w:bidi="ar-SA"/>
      </w:rPr>
    </w:lvl>
    <w:lvl w:ilvl="6" w:tplc="83606FAE">
      <w:numFmt w:val="bullet"/>
      <w:lvlText w:val="•"/>
      <w:lvlJc w:val="left"/>
      <w:pPr>
        <w:ind w:left="6192" w:hanging="325"/>
      </w:pPr>
      <w:rPr>
        <w:rFonts w:hint="default"/>
        <w:lang w:val="ro-RO" w:eastAsia="en-US" w:bidi="ar-SA"/>
      </w:rPr>
    </w:lvl>
    <w:lvl w:ilvl="7" w:tplc="BDE813DE">
      <w:numFmt w:val="bullet"/>
      <w:lvlText w:val="•"/>
      <w:lvlJc w:val="left"/>
      <w:pPr>
        <w:ind w:left="7164" w:hanging="325"/>
      </w:pPr>
      <w:rPr>
        <w:rFonts w:hint="default"/>
        <w:lang w:val="ro-RO" w:eastAsia="en-US" w:bidi="ar-SA"/>
      </w:rPr>
    </w:lvl>
    <w:lvl w:ilvl="8" w:tplc="9F50671E">
      <w:numFmt w:val="bullet"/>
      <w:lvlText w:val="•"/>
      <w:lvlJc w:val="left"/>
      <w:pPr>
        <w:ind w:left="8136" w:hanging="325"/>
      </w:pPr>
      <w:rPr>
        <w:rFonts w:hint="default"/>
        <w:lang w:val="ro-RO" w:eastAsia="en-US" w:bidi="ar-SA"/>
      </w:rPr>
    </w:lvl>
  </w:abstractNum>
  <w:abstractNum w:abstractNumId="19">
    <w:nsid w:val="4B4678B7"/>
    <w:multiLevelType w:val="hybridMultilevel"/>
    <w:tmpl w:val="9FBA459E"/>
    <w:lvl w:ilvl="0" w:tplc="31A4CEE4">
      <w:numFmt w:val="bullet"/>
      <w:lvlText w:val="–"/>
      <w:lvlJc w:val="left"/>
      <w:pPr>
        <w:ind w:left="1080" w:hanging="48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4"/>
        <w:szCs w:val="24"/>
        <w:lang w:val="ro-RO" w:eastAsia="en-US" w:bidi="ar-SA"/>
      </w:rPr>
    </w:lvl>
    <w:lvl w:ilvl="1" w:tplc="76E81C74">
      <w:numFmt w:val="bullet"/>
      <w:lvlText w:val="•"/>
      <w:lvlJc w:val="left"/>
      <w:pPr>
        <w:ind w:left="1980" w:hanging="480"/>
      </w:pPr>
      <w:rPr>
        <w:rFonts w:hint="default"/>
        <w:lang w:val="ro-RO" w:eastAsia="en-US" w:bidi="ar-SA"/>
      </w:rPr>
    </w:lvl>
    <w:lvl w:ilvl="2" w:tplc="00261B28">
      <w:numFmt w:val="bullet"/>
      <w:lvlText w:val="•"/>
      <w:lvlJc w:val="left"/>
      <w:pPr>
        <w:ind w:left="2880" w:hanging="480"/>
      </w:pPr>
      <w:rPr>
        <w:rFonts w:hint="default"/>
        <w:lang w:val="ro-RO" w:eastAsia="en-US" w:bidi="ar-SA"/>
      </w:rPr>
    </w:lvl>
    <w:lvl w:ilvl="3" w:tplc="0F5C9E3A">
      <w:numFmt w:val="bullet"/>
      <w:lvlText w:val="•"/>
      <w:lvlJc w:val="left"/>
      <w:pPr>
        <w:ind w:left="3780" w:hanging="480"/>
      </w:pPr>
      <w:rPr>
        <w:rFonts w:hint="default"/>
        <w:lang w:val="ro-RO" w:eastAsia="en-US" w:bidi="ar-SA"/>
      </w:rPr>
    </w:lvl>
    <w:lvl w:ilvl="4" w:tplc="B3E4DF10">
      <w:numFmt w:val="bullet"/>
      <w:lvlText w:val="•"/>
      <w:lvlJc w:val="left"/>
      <w:pPr>
        <w:ind w:left="4680" w:hanging="480"/>
      </w:pPr>
      <w:rPr>
        <w:rFonts w:hint="default"/>
        <w:lang w:val="ro-RO" w:eastAsia="en-US" w:bidi="ar-SA"/>
      </w:rPr>
    </w:lvl>
    <w:lvl w:ilvl="5" w:tplc="2652A35C">
      <w:numFmt w:val="bullet"/>
      <w:lvlText w:val="•"/>
      <w:lvlJc w:val="left"/>
      <w:pPr>
        <w:ind w:left="5580" w:hanging="480"/>
      </w:pPr>
      <w:rPr>
        <w:rFonts w:hint="default"/>
        <w:lang w:val="ro-RO" w:eastAsia="en-US" w:bidi="ar-SA"/>
      </w:rPr>
    </w:lvl>
    <w:lvl w:ilvl="6" w:tplc="B25C17DC">
      <w:numFmt w:val="bullet"/>
      <w:lvlText w:val="•"/>
      <w:lvlJc w:val="left"/>
      <w:pPr>
        <w:ind w:left="6480" w:hanging="480"/>
      </w:pPr>
      <w:rPr>
        <w:rFonts w:hint="default"/>
        <w:lang w:val="ro-RO" w:eastAsia="en-US" w:bidi="ar-SA"/>
      </w:rPr>
    </w:lvl>
    <w:lvl w:ilvl="7" w:tplc="D60ADF02">
      <w:numFmt w:val="bullet"/>
      <w:lvlText w:val="•"/>
      <w:lvlJc w:val="left"/>
      <w:pPr>
        <w:ind w:left="7380" w:hanging="480"/>
      </w:pPr>
      <w:rPr>
        <w:rFonts w:hint="default"/>
        <w:lang w:val="ro-RO" w:eastAsia="en-US" w:bidi="ar-SA"/>
      </w:rPr>
    </w:lvl>
    <w:lvl w:ilvl="8" w:tplc="093A53B8">
      <w:numFmt w:val="bullet"/>
      <w:lvlText w:val="•"/>
      <w:lvlJc w:val="left"/>
      <w:pPr>
        <w:ind w:left="8280" w:hanging="480"/>
      </w:pPr>
      <w:rPr>
        <w:rFonts w:hint="default"/>
        <w:lang w:val="ro-RO" w:eastAsia="en-US" w:bidi="ar-SA"/>
      </w:rPr>
    </w:lvl>
  </w:abstractNum>
  <w:abstractNum w:abstractNumId="20">
    <w:nsid w:val="4FF6685B"/>
    <w:multiLevelType w:val="hybridMultilevel"/>
    <w:tmpl w:val="83EA190C"/>
    <w:lvl w:ilvl="0" w:tplc="55D06362">
      <w:numFmt w:val="bullet"/>
      <w:lvlText w:val="-"/>
      <w:lvlJc w:val="left"/>
      <w:pPr>
        <w:ind w:left="137" w:hanging="224"/>
      </w:pPr>
      <w:rPr>
        <w:rFonts w:ascii="Calibri" w:eastAsia="Calibri" w:hAnsi="Calibri" w:cs="Calibri" w:hint="default"/>
        <w:w w:val="99"/>
        <w:sz w:val="26"/>
        <w:szCs w:val="26"/>
        <w:lang w:val="ro-RO" w:eastAsia="en-US" w:bidi="ar-SA"/>
      </w:rPr>
    </w:lvl>
    <w:lvl w:ilvl="1" w:tplc="263637C8">
      <w:numFmt w:val="bullet"/>
      <w:lvlText w:val="•"/>
      <w:lvlJc w:val="left"/>
      <w:pPr>
        <w:ind w:left="1140" w:hanging="224"/>
      </w:pPr>
      <w:rPr>
        <w:rFonts w:hint="default"/>
        <w:lang w:val="ro-RO" w:eastAsia="en-US" w:bidi="ar-SA"/>
      </w:rPr>
    </w:lvl>
    <w:lvl w:ilvl="2" w:tplc="7D80FA00">
      <w:numFmt w:val="bullet"/>
      <w:lvlText w:val="•"/>
      <w:lvlJc w:val="left"/>
      <w:pPr>
        <w:ind w:left="2141" w:hanging="224"/>
      </w:pPr>
      <w:rPr>
        <w:rFonts w:hint="default"/>
        <w:lang w:val="ro-RO" w:eastAsia="en-US" w:bidi="ar-SA"/>
      </w:rPr>
    </w:lvl>
    <w:lvl w:ilvl="3" w:tplc="750E0650">
      <w:numFmt w:val="bullet"/>
      <w:lvlText w:val="•"/>
      <w:lvlJc w:val="left"/>
      <w:pPr>
        <w:ind w:left="3141" w:hanging="224"/>
      </w:pPr>
      <w:rPr>
        <w:rFonts w:hint="default"/>
        <w:lang w:val="ro-RO" w:eastAsia="en-US" w:bidi="ar-SA"/>
      </w:rPr>
    </w:lvl>
    <w:lvl w:ilvl="4" w:tplc="6DD02B34">
      <w:numFmt w:val="bullet"/>
      <w:lvlText w:val="•"/>
      <w:lvlJc w:val="left"/>
      <w:pPr>
        <w:ind w:left="4142" w:hanging="224"/>
      </w:pPr>
      <w:rPr>
        <w:rFonts w:hint="default"/>
        <w:lang w:val="ro-RO" w:eastAsia="en-US" w:bidi="ar-SA"/>
      </w:rPr>
    </w:lvl>
    <w:lvl w:ilvl="5" w:tplc="DA4074F8">
      <w:numFmt w:val="bullet"/>
      <w:lvlText w:val="•"/>
      <w:lvlJc w:val="left"/>
      <w:pPr>
        <w:ind w:left="5143" w:hanging="224"/>
      </w:pPr>
      <w:rPr>
        <w:rFonts w:hint="default"/>
        <w:lang w:val="ro-RO" w:eastAsia="en-US" w:bidi="ar-SA"/>
      </w:rPr>
    </w:lvl>
    <w:lvl w:ilvl="6" w:tplc="E1C600B6">
      <w:numFmt w:val="bullet"/>
      <w:lvlText w:val="•"/>
      <w:lvlJc w:val="left"/>
      <w:pPr>
        <w:ind w:left="6143" w:hanging="224"/>
      </w:pPr>
      <w:rPr>
        <w:rFonts w:hint="default"/>
        <w:lang w:val="ro-RO" w:eastAsia="en-US" w:bidi="ar-SA"/>
      </w:rPr>
    </w:lvl>
    <w:lvl w:ilvl="7" w:tplc="8B1090A0">
      <w:numFmt w:val="bullet"/>
      <w:lvlText w:val="•"/>
      <w:lvlJc w:val="left"/>
      <w:pPr>
        <w:ind w:left="7144" w:hanging="224"/>
      </w:pPr>
      <w:rPr>
        <w:rFonts w:hint="default"/>
        <w:lang w:val="ro-RO" w:eastAsia="en-US" w:bidi="ar-SA"/>
      </w:rPr>
    </w:lvl>
    <w:lvl w:ilvl="8" w:tplc="D298B064">
      <w:numFmt w:val="bullet"/>
      <w:lvlText w:val="•"/>
      <w:lvlJc w:val="left"/>
      <w:pPr>
        <w:ind w:left="8145" w:hanging="224"/>
      </w:pPr>
      <w:rPr>
        <w:rFonts w:hint="default"/>
        <w:lang w:val="ro-RO" w:eastAsia="en-US" w:bidi="ar-SA"/>
      </w:rPr>
    </w:lvl>
  </w:abstractNum>
  <w:abstractNum w:abstractNumId="21">
    <w:nsid w:val="546E392F"/>
    <w:multiLevelType w:val="hybridMultilevel"/>
    <w:tmpl w:val="AB4AC026"/>
    <w:lvl w:ilvl="0" w:tplc="96AE014A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Calibri" w:eastAsia="Calibri" w:hAnsi="Calibri" w:cs="Calibri" w:hint="default"/>
      </w:rPr>
    </w:lvl>
    <w:lvl w:ilvl="1" w:tplc="0418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ambria Math" w:hAnsi="Cambria Math" w:cs="Cambria Math" w:hint="default"/>
      </w:rPr>
    </w:lvl>
    <w:lvl w:ilvl="2" w:tplc="0418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font279" w:hAnsi="font279" w:hint="default"/>
      </w:rPr>
    </w:lvl>
    <w:lvl w:ilvl="3" w:tplc="0418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Constantia" w:hAnsi="Constantia" w:hint="default"/>
      </w:rPr>
    </w:lvl>
    <w:lvl w:ilvl="4" w:tplc="0418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ambria Math" w:hAnsi="Cambria Math" w:cs="Cambria Math" w:hint="default"/>
      </w:rPr>
    </w:lvl>
    <w:lvl w:ilvl="5" w:tplc="0418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font279" w:hAnsi="font279" w:hint="default"/>
      </w:rPr>
    </w:lvl>
    <w:lvl w:ilvl="6" w:tplc="0418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Constantia" w:hAnsi="Constantia" w:hint="default"/>
      </w:rPr>
    </w:lvl>
    <w:lvl w:ilvl="7" w:tplc="0418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ambria Math" w:hAnsi="Cambria Math" w:cs="Cambria Math" w:hint="default"/>
      </w:rPr>
    </w:lvl>
    <w:lvl w:ilvl="8" w:tplc="0418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font279" w:hAnsi="font279" w:hint="default"/>
      </w:rPr>
    </w:lvl>
  </w:abstractNum>
  <w:abstractNum w:abstractNumId="22">
    <w:nsid w:val="56566CDB"/>
    <w:multiLevelType w:val="hybridMultilevel"/>
    <w:tmpl w:val="B2B8E3C4"/>
    <w:lvl w:ilvl="0" w:tplc="77FA4EE6">
      <w:start w:val="1"/>
      <w:numFmt w:val="lowerLetter"/>
      <w:lvlText w:val="%1)"/>
      <w:lvlJc w:val="left"/>
      <w:pPr>
        <w:ind w:left="360" w:hanging="24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4"/>
        <w:szCs w:val="24"/>
        <w:lang w:val="ro-RO" w:eastAsia="en-US" w:bidi="ar-SA"/>
      </w:rPr>
    </w:lvl>
    <w:lvl w:ilvl="1" w:tplc="2A5093C4">
      <w:numFmt w:val="bullet"/>
      <w:lvlText w:val="•"/>
      <w:lvlJc w:val="left"/>
      <w:pPr>
        <w:ind w:left="1332" w:hanging="248"/>
      </w:pPr>
      <w:rPr>
        <w:rFonts w:hint="default"/>
        <w:lang w:val="ro-RO" w:eastAsia="en-US" w:bidi="ar-SA"/>
      </w:rPr>
    </w:lvl>
    <w:lvl w:ilvl="2" w:tplc="61EAEBEE">
      <w:numFmt w:val="bullet"/>
      <w:lvlText w:val="•"/>
      <w:lvlJc w:val="left"/>
      <w:pPr>
        <w:ind w:left="2304" w:hanging="248"/>
      </w:pPr>
      <w:rPr>
        <w:rFonts w:hint="default"/>
        <w:lang w:val="ro-RO" w:eastAsia="en-US" w:bidi="ar-SA"/>
      </w:rPr>
    </w:lvl>
    <w:lvl w:ilvl="3" w:tplc="A7AE427A">
      <w:numFmt w:val="bullet"/>
      <w:lvlText w:val="•"/>
      <w:lvlJc w:val="left"/>
      <w:pPr>
        <w:ind w:left="3276" w:hanging="248"/>
      </w:pPr>
      <w:rPr>
        <w:rFonts w:hint="default"/>
        <w:lang w:val="ro-RO" w:eastAsia="en-US" w:bidi="ar-SA"/>
      </w:rPr>
    </w:lvl>
    <w:lvl w:ilvl="4" w:tplc="A9827080">
      <w:numFmt w:val="bullet"/>
      <w:lvlText w:val="•"/>
      <w:lvlJc w:val="left"/>
      <w:pPr>
        <w:ind w:left="4248" w:hanging="248"/>
      </w:pPr>
      <w:rPr>
        <w:rFonts w:hint="default"/>
        <w:lang w:val="ro-RO" w:eastAsia="en-US" w:bidi="ar-SA"/>
      </w:rPr>
    </w:lvl>
    <w:lvl w:ilvl="5" w:tplc="63AE5EB0">
      <w:numFmt w:val="bullet"/>
      <w:lvlText w:val="•"/>
      <w:lvlJc w:val="left"/>
      <w:pPr>
        <w:ind w:left="5220" w:hanging="248"/>
      </w:pPr>
      <w:rPr>
        <w:rFonts w:hint="default"/>
        <w:lang w:val="ro-RO" w:eastAsia="en-US" w:bidi="ar-SA"/>
      </w:rPr>
    </w:lvl>
    <w:lvl w:ilvl="6" w:tplc="0B0C47B6">
      <w:numFmt w:val="bullet"/>
      <w:lvlText w:val="•"/>
      <w:lvlJc w:val="left"/>
      <w:pPr>
        <w:ind w:left="6192" w:hanging="248"/>
      </w:pPr>
      <w:rPr>
        <w:rFonts w:hint="default"/>
        <w:lang w:val="ro-RO" w:eastAsia="en-US" w:bidi="ar-SA"/>
      </w:rPr>
    </w:lvl>
    <w:lvl w:ilvl="7" w:tplc="67327EAA">
      <w:numFmt w:val="bullet"/>
      <w:lvlText w:val="•"/>
      <w:lvlJc w:val="left"/>
      <w:pPr>
        <w:ind w:left="7164" w:hanging="248"/>
      </w:pPr>
      <w:rPr>
        <w:rFonts w:hint="default"/>
        <w:lang w:val="ro-RO" w:eastAsia="en-US" w:bidi="ar-SA"/>
      </w:rPr>
    </w:lvl>
    <w:lvl w:ilvl="8" w:tplc="C9B4758A">
      <w:numFmt w:val="bullet"/>
      <w:lvlText w:val="•"/>
      <w:lvlJc w:val="left"/>
      <w:pPr>
        <w:ind w:left="8136" w:hanging="248"/>
      </w:pPr>
      <w:rPr>
        <w:rFonts w:hint="default"/>
        <w:lang w:val="ro-RO" w:eastAsia="en-US" w:bidi="ar-SA"/>
      </w:rPr>
    </w:lvl>
  </w:abstractNum>
  <w:abstractNum w:abstractNumId="23">
    <w:nsid w:val="592B7F9D"/>
    <w:multiLevelType w:val="hybridMultilevel"/>
    <w:tmpl w:val="EE96AAEA"/>
    <w:lvl w:ilvl="0" w:tplc="3C68E6A0">
      <w:start w:val="1"/>
      <w:numFmt w:val="lowerLetter"/>
      <w:lvlText w:val="%1)"/>
      <w:lvlJc w:val="left"/>
      <w:pPr>
        <w:ind w:left="604" w:hanging="245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4"/>
        <w:szCs w:val="24"/>
        <w:lang w:val="ro-RO" w:eastAsia="en-US" w:bidi="ar-SA"/>
      </w:rPr>
    </w:lvl>
    <w:lvl w:ilvl="1" w:tplc="1AC20EEC">
      <w:start w:val="1"/>
      <w:numFmt w:val="upperLetter"/>
      <w:lvlText w:val="%2."/>
      <w:lvlJc w:val="left"/>
      <w:pPr>
        <w:ind w:left="1572" w:hanging="360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4"/>
        <w:szCs w:val="24"/>
        <w:lang w:val="ro-RO" w:eastAsia="en-US" w:bidi="ar-SA"/>
      </w:rPr>
    </w:lvl>
    <w:lvl w:ilvl="2" w:tplc="F8A207A0">
      <w:start w:val="1"/>
      <w:numFmt w:val="lowerLetter"/>
      <w:lvlText w:val="%3)"/>
      <w:lvlJc w:val="left"/>
      <w:pPr>
        <w:ind w:left="360" w:hanging="36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4"/>
        <w:szCs w:val="24"/>
        <w:lang w:val="ro-RO" w:eastAsia="en-US" w:bidi="ar-SA"/>
      </w:rPr>
    </w:lvl>
    <w:lvl w:ilvl="3" w:tplc="F64094EA">
      <w:numFmt w:val="bullet"/>
      <w:lvlText w:val="•"/>
      <w:lvlJc w:val="left"/>
      <w:pPr>
        <w:ind w:left="2642" w:hanging="363"/>
      </w:pPr>
      <w:rPr>
        <w:rFonts w:hint="default"/>
        <w:lang w:val="ro-RO" w:eastAsia="en-US" w:bidi="ar-SA"/>
      </w:rPr>
    </w:lvl>
    <w:lvl w:ilvl="4" w:tplc="5F00DBC4">
      <w:numFmt w:val="bullet"/>
      <w:lvlText w:val="•"/>
      <w:lvlJc w:val="left"/>
      <w:pPr>
        <w:ind w:left="3705" w:hanging="363"/>
      </w:pPr>
      <w:rPr>
        <w:rFonts w:hint="default"/>
        <w:lang w:val="ro-RO" w:eastAsia="en-US" w:bidi="ar-SA"/>
      </w:rPr>
    </w:lvl>
    <w:lvl w:ilvl="5" w:tplc="9EB03514">
      <w:numFmt w:val="bullet"/>
      <w:lvlText w:val="•"/>
      <w:lvlJc w:val="left"/>
      <w:pPr>
        <w:ind w:left="4767" w:hanging="363"/>
      </w:pPr>
      <w:rPr>
        <w:rFonts w:hint="default"/>
        <w:lang w:val="ro-RO" w:eastAsia="en-US" w:bidi="ar-SA"/>
      </w:rPr>
    </w:lvl>
    <w:lvl w:ilvl="6" w:tplc="B8983F48">
      <w:numFmt w:val="bullet"/>
      <w:lvlText w:val="•"/>
      <w:lvlJc w:val="left"/>
      <w:pPr>
        <w:ind w:left="5830" w:hanging="363"/>
      </w:pPr>
      <w:rPr>
        <w:rFonts w:hint="default"/>
        <w:lang w:val="ro-RO" w:eastAsia="en-US" w:bidi="ar-SA"/>
      </w:rPr>
    </w:lvl>
    <w:lvl w:ilvl="7" w:tplc="FD7AF53A">
      <w:numFmt w:val="bullet"/>
      <w:lvlText w:val="•"/>
      <w:lvlJc w:val="left"/>
      <w:pPr>
        <w:ind w:left="6892" w:hanging="363"/>
      </w:pPr>
      <w:rPr>
        <w:rFonts w:hint="default"/>
        <w:lang w:val="ro-RO" w:eastAsia="en-US" w:bidi="ar-SA"/>
      </w:rPr>
    </w:lvl>
    <w:lvl w:ilvl="8" w:tplc="3D24E3AE">
      <w:numFmt w:val="bullet"/>
      <w:lvlText w:val="•"/>
      <w:lvlJc w:val="left"/>
      <w:pPr>
        <w:ind w:left="7955" w:hanging="363"/>
      </w:pPr>
      <w:rPr>
        <w:rFonts w:hint="default"/>
        <w:lang w:val="ro-RO" w:eastAsia="en-US" w:bidi="ar-SA"/>
      </w:rPr>
    </w:lvl>
  </w:abstractNum>
  <w:abstractNum w:abstractNumId="24">
    <w:nsid w:val="5C741491"/>
    <w:multiLevelType w:val="hybridMultilevel"/>
    <w:tmpl w:val="80E20110"/>
    <w:lvl w:ilvl="0" w:tplc="1B642D0C">
      <w:numFmt w:val="bullet"/>
      <w:lvlText w:val="–"/>
      <w:lvlJc w:val="left"/>
      <w:pPr>
        <w:ind w:left="1080" w:hanging="480"/>
      </w:pPr>
      <w:rPr>
        <w:rFonts w:ascii="Calibri" w:eastAsia="Calibri" w:hAnsi="Calibri" w:cs="Calibri" w:hint="default"/>
        <w:spacing w:val="0"/>
        <w:w w:val="99"/>
        <w:lang w:val="ro-RO" w:eastAsia="en-US" w:bidi="ar-SA"/>
      </w:rPr>
    </w:lvl>
    <w:lvl w:ilvl="1" w:tplc="69FC4C9E">
      <w:numFmt w:val="bullet"/>
      <w:lvlText w:val="•"/>
      <w:lvlJc w:val="left"/>
      <w:pPr>
        <w:ind w:left="1980" w:hanging="480"/>
      </w:pPr>
      <w:rPr>
        <w:rFonts w:hint="default"/>
        <w:lang w:val="ro-RO" w:eastAsia="en-US" w:bidi="ar-SA"/>
      </w:rPr>
    </w:lvl>
    <w:lvl w:ilvl="2" w:tplc="9D7C46CA">
      <w:numFmt w:val="bullet"/>
      <w:lvlText w:val="•"/>
      <w:lvlJc w:val="left"/>
      <w:pPr>
        <w:ind w:left="2880" w:hanging="480"/>
      </w:pPr>
      <w:rPr>
        <w:rFonts w:hint="default"/>
        <w:lang w:val="ro-RO" w:eastAsia="en-US" w:bidi="ar-SA"/>
      </w:rPr>
    </w:lvl>
    <w:lvl w:ilvl="3" w:tplc="0472D794">
      <w:numFmt w:val="bullet"/>
      <w:lvlText w:val="•"/>
      <w:lvlJc w:val="left"/>
      <w:pPr>
        <w:ind w:left="3780" w:hanging="480"/>
      </w:pPr>
      <w:rPr>
        <w:rFonts w:hint="default"/>
        <w:lang w:val="ro-RO" w:eastAsia="en-US" w:bidi="ar-SA"/>
      </w:rPr>
    </w:lvl>
    <w:lvl w:ilvl="4" w:tplc="CE6468F6">
      <w:numFmt w:val="bullet"/>
      <w:lvlText w:val="•"/>
      <w:lvlJc w:val="left"/>
      <w:pPr>
        <w:ind w:left="4680" w:hanging="480"/>
      </w:pPr>
      <w:rPr>
        <w:rFonts w:hint="default"/>
        <w:lang w:val="ro-RO" w:eastAsia="en-US" w:bidi="ar-SA"/>
      </w:rPr>
    </w:lvl>
    <w:lvl w:ilvl="5" w:tplc="14F8EADC">
      <w:numFmt w:val="bullet"/>
      <w:lvlText w:val="•"/>
      <w:lvlJc w:val="left"/>
      <w:pPr>
        <w:ind w:left="5580" w:hanging="480"/>
      </w:pPr>
      <w:rPr>
        <w:rFonts w:hint="default"/>
        <w:lang w:val="ro-RO" w:eastAsia="en-US" w:bidi="ar-SA"/>
      </w:rPr>
    </w:lvl>
    <w:lvl w:ilvl="6" w:tplc="957C5B98">
      <w:numFmt w:val="bullet"/>
      <w:lvlText w:val="•"/>
      <w:lvlJc w:val="left"/>
      <w:pPr>
        <w:ind w:left="6480" w:hanging="480"/>
      </w:pPr>
      <w:rPr>
        <w:rFonts w:hint="default"/>
        <w:lang w:val="ro-RO" w:eastAsia="en-US" w:bidi="ar-SA"/>
      </w:rPr>
    </w:lvl>
    <w:lvl w:ilvl="7" w:tplc="57782104">
      <w:numFmt w:val="bullet"/>
      <w:lvlText w:val="•"/>
      <w:lvlJc w:val="left"/>
      <w:pPr>
        <w:ind w:left="7380" w:hanging="480"/>
      </w:pPr>
      <w:rPr>
        <w:rFonts w:hint="default"/>
        <w:lang w:val="ro-RO" w:eastAsia="en-US" w:bidi="ar-SA"/>
      </w:rPr>
    </w:lvl>
    <w:lvl w:ilvl="8" w:tplc="F24CEAFC">
      <w:numFmt w:val="bullet"/>
      <w:lvlText w:val="•"/>
      <w:lvlJc w:val="left"/>
      <w:pPr>
        <w:ind w:left="8280" w:hanging="480"/>
      </w:pPr>
      <w:rPr>
        <w:rFonts w:hint="default"/>
        <w:lang w:val="ro-RO" w:eastAsia="en-US" w:bidi="ar-SA"/>
      </w:rPr>
    </w:lvl>
  </w:abstractNum>
  <w:abstractNum w:abstractNumId="25">
    <w:nsid w:val="63A9287A"/>
    <w:multiLevelType w:val="hybridMultilevel"/>
    <w:tmpl w:val="DCE4BE0A"/>
    <w:lvl w:ilvl="0" w:tplc="26BC5670">
      <w:start w:val="1"/>
      <w:numFmt w:val="decimal"/>
      <w:lvlText w:val="%1."/>
      <w:lvlJc w:val="left"/>
      <w:pPr>
        <w:ind w:left="421" w:hanging="202"/>
      </w:pPr>
      <w:rPr>
        <w:rFonts w:ascii="Calibri" w:eastAsia="Calibri" w:hAnsi="Calibri" w:cs="Calibri" w:hint="default"/>
        <w:spacing w:val="0"/>
        <w:w w:val="99"/>
        <w:sz w:val="20"/>
        <w:szCs w:val="20"/>
      </w:rPr>
    </w:lvl>
    <w:lvl w:ilvl="1" w:tplc="9E9E8FC4">
      <w:start w:val="1"/>
      <w:numFmt w:val="bullet"/>
      <w:lvlText w:val="•"/>
      <w:lvlJc w:val="left"/>
      <w:pPr>
        <w:ind w:left="679" w:hanging="202"/>
      </w:pPr>
    </w:lvl>
    <w:lvl w:ilvl="2" w:tplc="B7C6AEF8">
      <w:start w:val="1"/>
      <w:numFmt w:val="bullet"/>
      <w:lvlText w:val="•"/>
      <w:lvlJc w:val="left"/>
      <w:pPr>
        <w:ind w:left="939" w:hanging="202"/>
      </w:pPr>
    </w:lvl>
    <w:lvl w:ilvl="3" w:tplc="D916DCE4">
      <w:start w:val="1"/>
      <w:numFmt w:val="bullet"/>
      <w:lvlText w:val="•"/>
      <w:lvlJc w:val="left"/>
      <w:pPr>
        <w:ind w:left="1199" w:hanging="202"/>
      </w:pPr>
    </w:lvl>
    <w:lvl w:ilvl="4" w:tplc="CA0E000A">
      <w:start w:val="1"/>
      <w:numFmt w:val="bullet"/>
      <w:lvlText w:val="•"/>
      <w:lvlJc w:val="left"/>
      <w:pPr>
        <w:ind w:left="1459" w:hanging="202"/>
      </w:pPr>
    </w:lvl>
    <w:lvl w:ilvl="5" w:tplc="F2F8D190">
      <w:start w:val="1"/>
      <w:numFmt w:val="bullet"/>
      <w:lvlText w:val="•"/>
      <w:lvlJc w:val="left"/>
      <w:pPr>
        <w:ind w:left="1718" w:hanging="202"/>
      </w:pPr>
    </w:lvl>
    <w:lvl w:ilvl="6" w:tplc="F7F4FFE0">
      <w:start w:val="1"/>
      <w:numFmt w:val="bullet"/>
      <w:lvlText w:val="•"/>
      <w:lvlJc w:val="left"/>
      <w:pPr>
        <w:ind w:left="1978" w:hanging="202"/>
      </w:pPr>
    </w:lvl>
    <w:lvl w:ilvl="7" w:tplc="E38886F8">
      <w:start w:val="1"/>
      <w:numFmt w:val="bullet"/>
      <w:lvlText w:val="•"/>
      <w:lvlJc w:val="left"/>
      <w:pPr>
        <w:ind w:left="2238" w:hanging="202"/>
      </w:pPr>
    </w:lvl>
    <w:lvl w:ilvl="8" w:tplc="3CAC1124">
      <w:start w:val="1"/>
      <w:numFmt w:val="bullet"/>
      <w:lvlText w:val="•"/>
      <w:lvlJc w:val="left"/>
      <w:pPr>
        <w:ind w:left="2498" w:hanging="202"/>
      </w:pPr>
    </w:lvl>
  </w:abstractNum>
  <w:abstractNum w:abstractNumId="26">
    <w:nsid w:val="6CFC53BE"/>
    <w:multiLevelType w:val="hybridMultilevel"/>
    <w:tmpl w:val="BB10F2A2"/>
    <w:lvl w:ilvl="0" w:tplc="C8C0281C">
      <w:start w:val="1"/>
      <w:numFmt w:val="bullet"/>
      <w:lvlText w:val="-"/>
      <w:lvlJc w:val="left"/>
      <w:pPr>
        <w:ind w:left="108" w:hanging="147"/>
      </w:pPr>
      <w:rPr>
        <w:rFonts w:ascii="Calibri" w:eastAsia="Calibri" w:hAnsi="Calibri" w:hint="default"/>
        <w:w w:val="99"/>
        <w:sz w:val="24"/>
        <w:szCs w:val="24"/>
      </w:rPr>
    </w:lvl>
    <w:lvl w:ilvl="1" w:tplc="0D502C36">
      <w:start w:val="1"/>
      <w:numFmt w:val="bullet"/>
      <w:lvlText w:val="•"/>
      <w:lvlJc w:val="left"/>
      <w:pPr>
        <w:ind w:left="1004" w:hanging="147"/>
      </w:pPr>
      <w:rPr>
        <w:rFonts w:hint="default"/>
      </w:rPr>
    </w:lvl>
    <w:lvl w:ilvl="2" w:tplc="71CC220E">
      <w:start w:val="1"/>
      <w:numFmt w:val="bullet"/>
      <w:lvlText w:val="•"/>
      <w:lvlJc w:val="left"/>
      <w:pPr>
        <w:ind w:left="1909" w:hanging="147"/>
      </w:pPr>
      <w:rPr>
        <w:rFonts w:hint="default"/>
      </w:rPr>
    </w:lvl>
    <w:lvl w:ilvl="3" w:tplc="B4F0EE00">
      <w:start w:val="1"/>
      <w:numFmt w:val="bullet"/>
      <w:lvlText w:val="•"/>
      <w:lvlJc w:val="left"/>
      <w:pPr>
        <w:ind w:left="2813" w:hanging="147"/>
      </w:pPr>
      <w:rPr>
        <w:rFonts w:hint="default"/>
      </w:rPr>
    </w:lvl>
    <w:lvl w:ilvl="4" w:tplc="F9385B84">
      <w:start w:val="1"/>
      <w:numFmt w:val="bullet"/>
      <w:lvlText w:val="•"/>
      <w:lvlJc w:val="left"/>
      <w:pPr>
        <w:ind w:left="3718" w:hanging="147"/>
      </w:pPr>
      <w:rPr>
        <w:rFonts w:hint="default"/>
      </w:rPr>
    </w:lvl>
    <w:lvl w:ilvl="5" w:tplc="44DCFC34">
      <w:start w:val="1"/>
      <w:numFmt w:val="bullet"/>
      <w:lvlText w:val="•"/>
      <w:lvlJc w:val="left"/>
      <w:pPr>
        <w:ind w:left="4623" w:hanging="147"/>
      </w:pPr>
      <w:rPr>
        <w:rFonts w:hint="default"/>
      </w:rPr>
    </w:lvl>
    <w:lvl w:ilvl="6" w:tplc="126C365E">
      <w:start w:val="1"/>
      <w:numFmt w:val="bullet"/>
      <w:lvlText w:val="•"/>
      <w:lvlJc w:val="left"/>
      <w:pPr>
        <w:ind w:left="5527" w:hanging="147"/>
      </w:pPr>
      <w:rPr>
        <w:rFonts w:hint="default"/>
      </w:rPr>
    </w:lvl>
    <w:lvl w:ilvl="7" w:tplc="364A3040">
      <w:start w:val="1"/>
      <w:numFmt w:val="bullet"/>
      <w:lvlText w:val="•"/>
      <w:lvlJc w:val="left"/>
      <w:pPr>
        <w:ind w:left="6432" w:hanging="147"/>
      </w:pPr>
      <w:rPr>
        <w:rFonts w:hint="default"/>
      </w:rPr>
    </w:lvl>
    <w:lvl w:ilvl="8" w:tplc="55B0BB60">
      <w:start w:val="1"/>
      <w:numFmt w:val="bullet"/>
      <w:lvlText w:val="•"/>
      <w:lvlJc w:val="left"/>
      <w:pPr>
        <w:ind w:left="7337" w:hanging="147"/>
      </w:pPr>
      <w:rPr>
        <w:rFonts w:hint="default"/>
      </w:rPr>
    </w:lvl>
  </w:abstractNum>
  <w:num w:numId="1">
    <w:abstractNumId w:val="16"/>
  </w:num>
  <w:num w:numId="2">
    <w:abstractNumId w:val="15"/>
  </w:num>
  <w:num w:numId="3">
    <w:abstractNumId w:val="8"/>
  </w:num>
  <w:num w:numId="4">
    <w:abstractNumId w:val="10"/>
  </w:num>
  <w:num w:numId="5">
    <w:abstractNumId w:val="26"/>
  </w:num>
  <w:num w:numId="6">
    <w:abstractNumId w:val="14"/>
  </w:num>
  <w:num w:numId="7">
    <w:abstractNumId w:val="6"/>
  </w:num>
  <w:num w:numId="8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5"/>
  </w:num>
  <w:num w:numId="12">
    <w:abstractNumId w:val="0"/>
  </w:num>
  <w:num w:numId="13">
    <w:abstractNumId w:val="3"/>
  </w:num>
  <w:num w:numId="14">
    <w:abstractNumId w:val="2"/>
  </w:num>
  <w:num w:numId="15">
    <w:abstractNumId w:val="1"/>
  </w:num>
  <w:num w:numId="16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3"/>
  </w:num>
  <w:num w:numId="20">
    <w:abstractNumId w:val="17"/>
  </w:num>
  <w:num w:numId="21">
    <w:abstractNumId w:val="21"/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</w:num>
  <w:num w:numId="24">
    <w:abstractNumId w:val="19"/>
  </w:num>
  <w:num w:numId="25">
    <w:abstractNumId w:val="18"/>
  </w:num>
  <w:num w:numId="26">
    <w:abstractNumId w:val="11"/>
  </w:num>
  <w:num w:numId="27">
    <w:abstractNumId w:val="23"/>
  </w:num>
  <w:num w:numId="28">
    <w:abstractNumId w:val="12"/>
  </w:num>
  <w:num w:numId="29">
    <w:abstractNumId w:val="22"/>
  </w:num>
  <w:num w:numId="30">
    <w:abstractNumId w:val="24"/>
  </w:num>
  <w:num w:numId="31">
    <w:abstractNumId w:val="4"/>
  </w:num>
  <w:num w:numId="3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hideSpellingErrors/>
  <w:stylePaneFormatFilter w:val="3F01"/>
  <w:defaultTabStop w:val="720"/>
  <w:hyphenationZone w:val="425"/>
  <w:noPunctuationKerning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6B4DDB"/>
    <w:rsid w:val="00015771"/>
    <w:rsid w:val="00020128"/>
    <w:rsid w:val="00023258"/>
    <w:rsid w:val="000270DE"/>
    <w:rsid w:val="0003127B"/>
    <w:rsid w:val="00032065"/>
    <w:rsid w:val="00034321"/>
    <w:rsid w:val="00035170"/>
    <w:rsid w:val="00041318"/>
    <w:rsid w:val="000543A4"/>
    <w:rsid w:val="00062F0A"/>
    <w:rsid w:val="000734DF"/>
    <w:rsid w:val="00084E01"/>
    <w:rsid w:val="00091595"/>
    <w:rsid w:val="000B5D1A"/>
    <w:rsid w:val="000F5D00"/>
    <w:rsid w:val="001225D7"/>
    <w:rsid w:val="00122DE1"/>
    <w:rsid w:val="0016047D"/>
    <w:rsid w:val="00160F1A"/>
    <w:rsid w:val="00166D61"/>
    <w:rsid w:val="00167D87"/>
    <w:rsid w:val="00176836"/>
    <w:rsid w:val="00185C2A"/>
    <w:rsid w:val="001931F3"/>
    <w:rsid w:val="001A1D17"/>
    <w:rsid w:val="00202516"/>
    <w:rsid w:val="00202690"/>
    <w:rsid w:val="00205F69"/>
    <w:rsid w:val="00264430"/>
    <w:rsid w:val="0029028C"/>
    <w:rsid w:val="0029203F"/>
    <w:rsid w:val="0029617A"/>
    <w:rsid w:val="002C20D2"/>
    <w:rsid w:val="002C588D"/>
    <w:rsid w:val="002D3139"/>
    <w:rsid w:val="002E0EF3"/>
    <w:rsid w:val="002F16BA"/>
    <w:rsid w:val="0032563A"/>
    <w:rsid w:val="00326CD9"/>
    <w:rsid w:val="00340590"/>
    <w:rsid w:val="00342B98"/>
    <w:rsid w:val="00364279"/>
    <w:rsid w:val="003777BE"/>
    <w:rsid w:val="003A11A9"/>
    <w:rsid w:val="003A414C"/>
    <w:rsid w:val="003A625F"/>
    <w:rsid w:val="003B40DA"/>
    <w:rsid w:val="003B5C9D"/>
    <w:rsid w:val="003D25FD"/>
    <w:rsid w:val="003F4624"/>
    <w:rsid w:val="00403EA9"/>
    <w:rsid w:val="004114FE"/>
    <w:rsid w:val="00415577"/>
    <w:rsid w:val="00472D43"/>
    <w:rsid w:val="0049117B"/>
    <w:rsid w:val="004B139D"/>
    <w:rsid w:val="004B27F6"/>
    <w:rsid w:val="004B704B"/>
    <w:rsid w:val="004D2EA2"/>
    <w:rsid w:val="00544DA4"/>
    <w:rsid w:val="00546D0A"/>
    <w:rsid w:val="00582681"/>
    <w:rsid w:val="00591346"/>
    <w:rsid w:val="005A6AFD"/>
    <w:rsid w:val="005B6E39"/>
    <w:rsid w:val="005C1AAE"/>
    <w:rsid w:val="005C46FC"/>
    <w:rsid w:val="005E4A42"/>
    <w:rsid w:val="005F0C8C"/>
    <w:rsid w:val="00613CC3"/>
    <w:rsid w:val="00653963"/>
    <w:rsid w:val="00655A80"/>
    <w:rsid w:val="00672A19"/>
    <w:rsid w:val="006767F3"/>
    <w:rsid w:val="00676B47"/>
    <w:rsid w:val="006968D0"/>
    <w:rsid w:val="00697FAD"/>
    <w:rsid w:val="006A07F7"/>
    <w:rsid w:val="006A2583"/>
    <w:rsid w:val="006B4DDB"/>
    <w:rsid w:val="006D4EE5"/>
    <w:rsid w:val="006D7C15"/>
    <w:rsid w:val="006E391B"/>
    <w:rsid w:val="006F22E1"/>
    <w:rsid w:val="00700F90"/>
    <w:rsid w:val="00712721"/>
    <w:rsid w:val="00720654"/>
    <w:rsid w:val="00755262"/>
    <w:rsid w:val="007A5727"/>
    <w:rsid w:val="007A6585"/>
    <w:rsid w:val="007A67D9"/>
    <w:rsid w:val="007A7B32"/>
    <w:rsid w:val="007D1C06"/>
    <w:rsid w:val="007D2955"/>
    <w:rsid w:val="007D6B01"/>
    <w:rsid w:val="007F4D62"/>
    <w:rsid w:val="007F50D4"/>
    <w:rsid w:val="00805552"/>
    <w:rsid w:val="008222E9"/>
    <w:rsid w:val="0082457D"/>
    <w:rsid w:val="008414C2"/>
    <w:rsid w:val="00843DC1"/>
    <w:rsid w:val="00846565"/>
    <w:rsid w:val="00872117"/>
    <w:rsid w:val="00884FA8"/>
    <w:rsid w:val="0088532C"/>
    <w:rsid w:val="00890505"/>
    <w:rsid w:val="008A6804"/>
    <w:rsid w:val="008B05B7"/>
    <w:rsid w:val="008B5CDD"/>
    <w:rsid w:val="008B6BFC"/>
    <w:rsid w:val="008C235B"/>
    <w:rsid w:val="008C7AC9"/>
    <w:rsid w:val="008D2FA8"/>
    <w:rsid w:val="008D4948"/>
    <w:rsid w:val="008F2FBB"/>
    <w:rsid w:val="00913CCB"/>
    <w:rsid w:val="0091462A"/>
    <w:rsid w:val="00931C82"/>
    <w:rsid w:val="009600B4"/>
    <w:rsid w:val="009818D2"/>
    <w:rsid w:val="0099280F"/>
    <w:rsid w:val="009A10E1"/>
    <w:rsid w:val="009C4F88"/>
    <w:rsid w:val="009E31BE"/>
    <w:rsid w:val="009E35CE"/>
    <w:rsid w:val="009E60B3"/>
    <w:rsid w:val="009F4362"/>
    <w:rsid w:val="00A04CDD"/>
    <w:rsid w:val="00A059B3"/>
    <w:rsid w:val="00A072DF"/>
    <w:rsid w:val="00A129AB"/>
    <w:rsid w:val="00A152AF"/>
    <w:rsid w:val="00A20193"/>
    <w:rsid w:val="00A231D3"/>
    <w:rsid w:val="00A256FA"/>
    <w:rsid w:val="00A42DDD"/>
    <w:rsid w:val="00A55457"/>
    <w:rsid w:val="00A80545"/>
    <w:rsid w:val="00A813EE"/>
    <w:rsid w:val="00A86A22"/>
    <w:rsid w:val="00A930D9"/>
    <w:rsid w:val="00A97FA5"/>
    <w:rsid w:val="00AA68CB"/>
    <w:rsid w:val="00AB6045"/>
    <w:rsid w:val="00AC5376"/>
    <w:rsid w:val="00AD13D7"/>
    <w:rsid w:val="00AD6594"/>
    <w:rsid w:val="00AD66CC"/>
    <w:rsid w:val="00AE3743"/>
    <w:rsid w:val="00AF4CA4"/>
    <w:rsid w:val="00AF6CEA"/>
    <w:rsid w:val="00B056D4"/>
    <w:rsid w:val="00B27AD9"/>
    <w:rsid w:val="00B37CB5"/>
    <w:rsid w:val="00B45423"/>
    <w:rsid w:val="00B50486"/>
    <w:rsid w:val="00B52EE9"/>
    <w:rsid w:val="00B615F5"/>
    <w:rsid w:val="00B6688D"/>
    <w:rsid w:val="00B80BC3"/>
    <w:rsid w:val="00B86FAE"/>
    <w:rsid w:val="00B91E72"/>
    <w:rsid w:val="00B9413A"/>
    <w:rsid w:val="00B96B6B"/>
    <w:rsid w:val="00BC0D82"/>
    <w:rsid w:val="00BC52A6"/>
    <w:rsid w:val="00BC716E"/>
    <w:rsid w:val="00BF1E37"/>
    <w:rsid w:val="00BF6B51"/>
    <w:rsid w:val="00C05AAB"/>
    <w:rsid w:val="00C11161"/>
    <w:rsid w:val="00C67CF8"/>
    <w:rsid w:val="00CA170D"/>
    <w:rsid w:val="00CD104C"/>
    <w:rsid w:val="00CF399D"/>
    <w:rsid w:val="00CF69A8"/>
    <w:rsid w:val="00D31924"/>
    <w:rsid w:val="00D355DB"/>
    <w:rsid w:val="00D3752D"/>
    <w:rsid w:val="00D37796"/>
    <w:rsid w:val="00D7384F"/>
    <w:rsid w:val="00D74C43"/>
    <w:rsid w:val="00D8547E"/>
    <w:rsid w:val="00D922A4"/>
    <w:rsid w:val="00D9624E"/>
    <w:rsid w:val="00DA5AD5"/>
    <w:rsid w:val="00DC20CD"/>
    <w:rsid w:val="00DC25B8"/>
    <w:rsid w:val="00DF3AED"/>
    <w:rsid w:val="00DF4644"/>
    <w:rsid w:val="00DF56FA"/>
    <w:rsid w:val="00DF70D2"/>
    <w:rsid w:val="00E1201D"/>
    <w:rsid w:val="00E22425"/>
    <w:rsid w:val="00E34445"/>
    <w:rsid w:val="00E53F36"/>
    <w:rsid w:val="00E54D47"/>
    <w:rsid w:val="00E56B60"/>
    <w:rsid w:val="00E9475F"/>
    <w:rsid w:val="00E961F1"/>
    <w:rsid w:val="00EA671C"/>
    <w:rsid w:val="00EF5F68"/>
    <w:rsid w:val="00F32DD8"/>
    <w:rsid w:val="00F5508E"/>
    <w:rsid w:val="00F60518"/>
    <w:rsid w:val="00FA0F42"/>
    <w:rsid w:val="00FB2E52"/>
    <w:rsid w:val="00FB6D86"/>
    <w:rsid w:val="00FC0ED2"/>
    <w:rsid w:val="00FC6932"/>
    <w:rsid w:val="00FE3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ro-RO" w:eastAsia="ro-R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uiPriority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B4DDB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uiPriority w:val="1"/>
    <w:qFormat/>
    <w:rsid w:val="005E4A42"/>
    <w:pPr>
      <w:keepNext/>
      <w:outlineLvl w:val="0"/>
    </w:pPr>
    <w:rPr>
      <w:rFonts w:eastAsia="Tahoma"/>
      <w:sz w:val="28"/>
      <w:szCs w:val="20"/>
      <w:lang w:val="en-US"/>
    </w:rPr>
  </w:style>
  <w:style w:type="paragraph" w:styleId="Heading2">
    <w:name w:val="heading 2"/>
    <w:basedOn w:val="Normal"/>
    <w:next w:val="Normal"/>
    <w:uiPriority w:val="1"/>
    <w:qFormat/>
    <w:rsid w:val="005E4A42"/>
    <w:pPr>
      <w:keepNext/>
      <w:jc w:val="center"/>
      <w:outlineLvl w:val="1"/>
    </w:pPr>
    <w:rPr>
      <w:rFonts w:eastAsia="Tahoma"/>
      <w:sz w:val="28"/>
      <w:szCs w:val="20"/>
      <w:lang w:val="en-US"/>
    </w:rPr>
  </w:style>
  <w:style w:type="paragraph" w:styleId="Heading3">
    <w:name w:val="heading 3"/>
    <w:basedOn w:val="Normal"/>
    <w:next w:val="Normal"/>
    <w:qFormat/>
    <w:rsid w:val="005E4A42"/>
    <w:pPr>
      <w:keepNext/>
      <w:ind w:firstLine="1440"/>
      <w:outlineLvl w:val="2"/>
    </w:pPr>
    <w:rPr>
      <w:rFonts w:eastAsia="Tahoma"/>
      <w:b/>
      <w:sz w:val="28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B4DDB"/>
    <w:pPr>
      <w:jc w:val="both"/>
    </w:pPr>
    <w:rPr>
      <w:rFonts w:cs="Times New Roman"/>
      <w:sz w:val="28"/>
    </w:rPr>
  </w:style>
  <w:style w:type="table" w:styleId="TableGrid">
    <w:name w:val="Table Grid"/>
    <w:basedOn w:val="TableNormal"/>
    <w:uiPriority w:val="59"/>
    <w:rsid w:val="00326C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5E4A42"/>
    <w:pPr>
      <w:spacing w:before="100" w:beforeAutospacing="1" w:after="100" w:afterAutospacing="1"/>
    </w:pPr>
    <w:rPr>
      <w:color w:val="000000"/>
      <w:lang w:val="ro-RO" w:eastAsia="ro-RO"/>
    </w:rPr>
  </w:style>
  <w:style w:type="paragraph" w:styleId="Header">
    <w:name w:val="header"/>
    <w:aliases w:val=" Char1, Char1 Char,Header Char Char,Char1 Char1 Char Char,Char1 Char Char,Char1 Char1 Char,Char1 Char"/>
    <w:basedOn w:val="Normal"/>
    <w:link w:val="HeaderChar"/>
    <w:uiPriority w:val="99"/>
    <w:rsid w:val="00D8547E"/>
    <w:pPr>
      <w:tabs>
        <w:tab w:val="center" w:pos="4703"/>
        <w:tab w:val="right" w:pos="9406"/>
      </w:tabs>
    </w:pPr>
    <w:rPr>
      <w:rFonts w:cs="Times New Roman"/>
      <w:lang w:val="ro-RO" w:eastAsia="ro-RO"/>
    </w:rPr>
  </w:style>
  <w:style w:type="paragraph" w:customStyle="1" w:styleId="CharCharCharCharCharCharCharCharCharChar">
    <w:name w:val="Char Char Char Char Char Char Char Char Char Char"/>
    <w:basedOn w:val="Normal"/>
    <w:rsid w:val="00D8547E"/>
    <w:rPr>
      <w:lang w:val="pl-PL" w:eastAsia="pl-PL"/>
    </w:rPr>
  </w:style>
  <w:style w:type="paragraph" w:customStyle="1" w:styleId="CharCharCharChar">
    <w:name w:val="Char Char Char Char"/>
    <w:basedOn w:val="Normal"/>
    <w:rsid w:val="00D8547E"/>
    <w:rPr>
      <w:rFonts w:ascii="Symbol" w:hAnsi="Symbol"/>
      <w:lang w:val="pl-PL" w:eastAsia="pl-PL"/>
    </w:rPr>
  </w:style>
  <w:style w:type="paragraph" w:styleId="NoSpacing">
    <w:name w:val="No Spacing"/>
    <w:uiPriority w:val="1"/>
    <w:qFormat/>
    <w:rsid w:val="00591346"/>
    <w:rPr>
      <w:rFonts w:ascii="Courier New" w:eastAsia="Courier New" w:hAnsi="Courier New"/>
      <w:sz w:val="22"/>
      <w:szCs w:val="22"/>
      <w:lang w:val="en-US" w:eastAsia="en-US"/>
    </w:rPr>
  </w:style>
  <w:style w:type="paragraph" w:styleId="ListParagraph">
    <w:name w:val="List Paragraph"/>
    <w:aliases w:val="body 2,List_Paragraph,Multilevel para_II,List Paragraph compact,Normal bullet 2,Paragraphe de liste 2,Reference list,Bullet list,Numbered List,List Paragraph1,1st level - Bullet List Paragraph,Lettre d'introduction,Paragraph,Bullet EY,lp1"/>
    <w:basedOn w:val="Normal"/>
    <w:link w:val="ListParagraphChar"/>
    <w:uiPriority w:val="34"/>
    <w:qFormat/>
    <w:rsid w:val="0082457D"/>
    <w:pPr>
      <w:widowControl w:val="0"/>
    </w:pPr>
    <w:rPr>
      <w:rFonts w:ascii="Courier New" w:eastAsia="Courier New" w:hAnsi="Courier New"/>
      <w:sz w:val="22"/>
      <w:szCs w:val="22"/>
      <w:lang w:val="en-US"/>
    </w:rPr>
  </w:style>
  <w:style w:type="paragraph" w:customStyle="1" w:styleId="TableParagraph">
    <w:name w:val="Table Paragraph"/>
    <w:basedOn w:val="Normal"/>
    <w:uiPriority w:val="1"/>
    <w:qFormat/>
    <w:rsid w:val="0082457D"/>
    <w:pPr>
      <w:widowControl w:val="0"/>
    </w:pPr>
    <w:rPr>
      <w:rFonts w:ascii="Courier New" w:eastAsia="Courier New" w:hAnsi="Courier New"/>
      <w:sz w:val="22"/>
      <w:szCs w:val="22"/>
      <w:lang w:val="en-US"/>
    </w:rPr>
  </w:style>
  <w:style w:type="paragraph" w:customStyle="1" w:styleId="Default">
    <w:name w:val="Default"/>
    <w:rsid w:val="001931F3"/>
    <w:pPr>
      <w:autoSpaceDE w:val="0"/>
      <w:autoSpaceDN w:val="0"/>
      <w:adjustRightInd w:val="0"/>
    </w:pPr>
    <w:rPr>
      <w:rFonts w:eastAsia="Courier New"/>
      <w:color w:val="000000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270DE"/>
    <w:rPr>
      <w:rFonts w:ascii="Wingdings" w:hAnsi="Wingdings" w:cs="Times New Roman"/>
      <w:sz w:val="16"/>
      <w:szCs w:val="16"/>
    </w:rPr>
  </w:style>
  <w:style w:type="character" w:customStyle="1" w:styleId="BalloonTextChar">
    <w:name w:val="Balloon Text Char"/>
    <w:link w:val="BalloonText"/>
    <w:rsid w:val="000270DE"/>
    <w:rPr>
      <w:rFonts w:ascii="Wingdings" w:hAnsi="Wingdings" w:cs="Wingdings"/>
      <w:sz w:val="16"/>
      <w:szCs w:val="16"/>
      <w:lang w:val="en-GB"/>
    </w:rPr>
  </w:style>
  <w:style w:type="paragraph" w:styleId="Footer">
    <w:name w:val="footer"/>
    <w:basedOn w:val="Normal"/>
    <w:link w:val="FooterChar"/>
    <w:rsid w:val="00C67CF8"/>
    <w:pPr>
      <w:tabs>
        <w:tab w:val="center" w:pos="4680"/>
        <w:tab w:val="right" w:pos="9360"/>
      </w:tabs>
    </w:pPr>
    <w:rPr>
      <w:rFonts w:cs="Times New Roman"/>
    </w:rPr>
  </w:style>
  <w:style w:type="character" w:customStyle="1" w:styleId="FooterChar">
    <w:name w:val="Footer Char"/>
    <w:link w:val="Footer"/>
    <w:rsid w:val="00C67CF8"/>
    <w:rPr>
      <w:sz w:val="24"/>
      <w:szCs w:val="24"/>
      <w:lang w:val="en-GB"/>
    </w:rPr>
  </w:style>
  <w:style w:type="character" w:customStyle="1" w:styleId="HeaderChar">
    <w:name w:val="Header Char"/>
    <w:aliases w:val=" Char1 Char1, Char1 Char Char,Header Char Char Char,Char1 Char1 Char Char Char,Char1 Char Char Char,Char1 Char1 Char Char1,Char1 Char Char1"/>
    <w:link w:val="Header"/>
    <w:uiPriority w:val="99"/>
    <w:rsid w:val="00C67CF8"/>
    <w:rPr>
      <w:sz w:val="24"/>
      <w:szCs w:val="24"/>
      <w:lang w:val="ro-RO" w:eastAsia="ro-RO"/>
    </w:rPr>
  </w:style>
  <w:style w:type="character" w:styleId="Emphasis">
    <w:name w:val="Emphasis"/>
    <w:qFormat/>
    <w:rsid w:val="00A86A22"/>
    <w:rPr>
      <w:i/>
      <w:iCs/>
    </w:rPr>
  </w:style>
  <w:style w:type="character" w:styleId="Hyperlink">
    <w:name w:val="Hyperlink"/>
    <w:rsid w:val="007A5727"/>
    <w:rPr>
      <w:color w:val="0000FF"/>
      <w:u w:val="single"/>
    </w:rPr>
  </w:style>
  <w:style w:type="character" w:styleId="Strong">
    <w:name w:val="Strong"/>
    <w:qFormat/>
    <w:rsid w:val="0003127B"/>
    <w:rPr>
      <w:b/>
      <w:bCs/>
    </w:rPr>
  </w:style>
  <w:style w:type="character" w:customStyle="1" w:styleId="BodyTextChar">
    <w:name w:val="Body Text Char"/>
    <w:link w:val="BodyText"/>
    <w:uiPriority w:val="1"/>
    <w:rsid w:val="00BC716E"/>
    <w:rPr>
      <w:sz w:val="28"/>
      <w:szCs w:val="24"/>
    </w:rPr>
  </w:style>
  <w:style w:type="paragraph" w:styleId="Title">
    <w:name w:val="Title"/>
    <w:aliases w:val="Caracter"/>
    <w:basedOn w:val="Normal"/>
    <w:link w:val="TitleChar"/>
    <w:qFormat/>
    <w:rsid w:val="00672A19"/>
    <w:pPr>
      <w:jc w:val="center"/>
    </w:pPr>
    <w:rPr>
      <w:rFonts w:ascii="Bookman Old Style" w:eastAsia="Times New Roman" w:hAnsi="Bookman Old Style" w:cs="Times New Roman"/>
      <w:b/>
      <w:bCs/>
      <w:lang w:val="ro-RO" w:eastAsia="ro-RO"/>
    </w:rPr>
  </w:style>
  <w:style w:type="character" w:customStyle="1" w:styleId="TitleChar">
    <w:name w:val="Title Char"/>
    <w:aliases w:val="Caracter Char"/>
    <w:basedOn w:val="DefaultParagraphFont"/>
    <w:link w:val="Title"/>
    <w:rsid w:val="00672A19"/>
    <w:rPr>
      <w:rFonts w:ascii="Bookman Old Style" w:eastAsia="Times New Roman" w:hAnsi="Bookman Old Style" w:cs="Times New Roman"/>
      <w:b/>
      <w:bCs/>
      <w:sz w:val="24"/>
      <w:szCs w:val="24"/>
    </w:rPr>
  </w:style>
  <w:style w:type="paragraph" w:customStyle="1" w:styleId="Style7">
    <w:name w:val="Style7"/>
    <w:basedOn w:val="Normal"/>
    <w:rsid w:val="00846565"/>
    <w:pPr>
      <w:widowControl w:val="0"/>
      <w:suppressAutoHyphens/>
      <w:spacing w:line="230" w:lineRule="exact"/>
      <w:ind w:firstLine="706"/>
      <w:jc w:val="both"/>
    </w:pPr>
    <w:rPr>
      <w:rFonts w:ascii="Times New Roman" w:eastAsia="SimSun" w:hAnsi="Times New Roman" w:cs="Times New Roman"/>
      <w:kern w:val="1"/>
      <w:lang w:val="en-US" w:eastAsia="ar-SA"/>
    </w:rPr>
  </w:style>
  <w:style w:type="character" w:customStyle="1" w:styleId="ListParagraphChar">
    <w:name w:val="List Paragraph Char"/>
    <w:aliases w:val="body 2 Char,List_Paragraph Char,Multilevel para_II Char,List Paragraph compact Char,Normal bullet 2 Char,Paragraphe de liste 2 Char,Reference list Char,Bullet list Char,Numbered List Char,List Paragraph1 Char,Paragraph Char,lp1 Char"/>
    <w:link w:val="ListParagraph"/>
    <w:uiPriority w:val="34"/>
    <w:qFormat/>
    <w:rsid w:val="005F0C8C"/>
    <w:rPr>
      <w:rFonts w:ascii="Courier New" w:eastAsia="Courier New" w:hAnsi="Courier New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404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ROMÂNIA</vt:lpstr>
    </vt:vector>
  </TitlesOfParts>
  <Company>Judetul Iasi</Company>
  <LinksUpToDate>false</LinksUpToDate>
  <CharactersWithSpaces>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ROMÂNIA</dc:title>
  <dc:creator>Primaria comunei Cristesti</dc:creator>
  <cp:lastModifiedBy>User</cp:lastModifiedBy>
  <cp:revision>2</cp:revision>
  <cp:lastPrinted>2025-10-23T11:29:00Z</cp:lastPrinted>
  <dcterms:created xsi:type="dcterms:W3CDTF">2025-10-23T11:37:00Z</dcterms:created>
  <dcterms:modified xsi:type="dcterms:W3CDTF">2025-10-23T11:37:00Z</dcterms:modified>
</cp:coreProperties>
</file>